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E4E" w:rsidRPr="0000357C" w:rsidRDefault="004A4E4E" w:rsidP="001C4E98">
      <w:pPr>
        <w:pStyle w:val="21"/>
        <w:pageBreakBefore/>
        <w:rPr>
          <w:rFonts w:ascii="Calibri" w:hAnsi="Calibri" w:cs="Calibri"/>
          <w:lang w:val="kk-KZ"/>
        </w:rPr>
      </w:pPr>
      <w:r w:rsidRPr="0000357C">
        <w:rPr>
          <w:rFonts w:ascii="Calibri" w:hAnsi="Calibri" w:cs="Calibri"/>
          <w:lang w:val="kk-KZ"/>
        </w:rPr>
        <w:t>8. Сауда</w:t>
      </w:r>
      <w:r w:rsidRPr="0000357C">
        <w:rPr>
          <w:rFonts w:ascii="Calibri" w:hAnsi="Calibri" w:cs="Calibri"/>
        </w:rPr>
        <w:br/>
      </w:r>
      <w:r w:rsidRPr="0000357C">
        <w:rPr>
          <w:rFonts w:ascii="Calibri" w:hAnsi="Calibri" w:cs="Calibri"/>
          <w:lang w:val="kk-KZ"/>
        </w:rPr>
        <w:t>Торговля</w:t>
      </w:r>
    </w:p>
    <w:p w:rsidR="004A4E4E" w:rsidRPr="0000357C" w:rsidRDefault="004A4E4E" w:rsidP="001C4E98">
      <w:pPr>
        <w:pStyle w:val="21"/>
        <w:rPr>
          <w:rFonts w:ascii="Calibri" w:hAnsi="Calibri" w:cs="Calibri"/>
          <w:sz w:val="24"/>
          <w:szCs w:val="24"/>
          <w:lang w:val="kk-KZ"/>
        </w:rPr>
      </w:pPr>
      <w:r w:rsidRPr="0000357C">
        <w:rPr>
          <w:rFonts w:ascii="Calibri" w:hAnsi="Calibri" w:cs="Calibri"/>
          <w:sz w:val="24"/>
          <w:szCs w:val="24"/>
          <w:lang w:val="kk-KZ"/>
        </w:rPr>
        <w:t>Ішкі сауда</w:t>
      </w:r>
      <w:r w:rsidRPr="0000357C">
        <w:rPr>
          <w:rFonts w:ascii="Calibri" w:hAnsi="Calibri" w:cs="Calibri"/>
          <w:sz w:val="24"/>
          <w:szCs w:val="24"/>
          <w:lang w:val="kk-KZ"/>
        </w:rPr>
        <w:br/>
        <w:t>Внутренняя торговля</w:t>
      </w:r>
    </w:p>
    <w:p w:rsidR="004A4E4E" w:rsidRPr="0000357C" w:rsidRDefault="004A4E4E" w:rsidP="004A4E4E">
      <w:pPr>
        <w:pStyle w:val="a0"/>
        <w:ind w:firstLine="0"/>
        <w:rPr>
          <w:rFonts w:ascii="Calibri" w:hAnsi="Calibri" w:cs="Calibri"/>
          <w:lang w:val="kk-KZ"/>
        </w:rPr>
      </w:pPr>
      <w:bookmarkStart w:id="0" w:name="_Toc448656839"/>
      <w:bookmarkStart w:id="1" w:name="_Toc448657053"/>
      <w:bookmarkStart w:id="2" w:name="_Toc449325746"/>
      <w:bookmarkStart w:id="3" w:name="_Toc495902692"/>
      <w:bookmarkStart w:id="4" w:name="_Toc495912255"/>
      <w:bookmarkStart w:id="5" w:name="_Toc500816646"/>
      <w:bookmarkStart w:id="6" w:name="_Toc500825023"/>
      <w:bookmarkStart w:id="7" w:name="_Toc495811304"/>
      <w:bookmarkStart w:id="8" w:name="_Toc497536255"/>
      <w:bookmarkStart w:id="9" w:name="_Toc499978011"/>
      <w:r w:rsidRPr="0000357C">
        <w:rPr>
          <w:rFonts w:ascii="Calibri" w:hAnsi="Calibri" w:cs="Calibri"/>
          <w:lang w:val="kk-KZ"/>
        </w:rPr>
        <w:t>Бөлімде бөлшек және көтерме сауда көлемін сипаттайтын статистикалық деректер келтірілген.</w:t>
      </w:r>
    </w:p>
    <w:p w:rsidR="004A4E4E" w:rsidRPr="0000357C" w:rsidRDefault="004A4E4E" w:rsidP="004A4E4E">
      <w:pPr>
        <w:pStyle w:val="a0"/>
        <w:rPr>
          <w:rFonts w:ascii="Calibri" w:hAnsi="Calibri" w:cs="Calibri"/>
          <w:lang w:val="kk-KZ"/>
        </w:rPr>
      </w:pPr>
      <w:r w:rsidRPr="0000357C">
        <w:rPr>
          <w:rFonts w:ascii="Calibri" w:hAnsi="Calibri" w:cs="Calibri"/>
          <w:lang w:val="kk-KZ"/>
        </w:rPr>
        <w:t>Бөлшек сауда – халыққа жеке тұтыну және үйге пайдалану немесе кәдеге жарату үшін жаңа және бұрын пайдаланылған тауарларды қайта сату (өңдемей сату).</w:t>
      </w:r>
    </w:p>
    <w:p w:rsidR="004A4E4E" w:rsidRPr="0000357C" w:rsidRDefault="004A4E4E" w:rsidP="004A4E4E">
      <w:pPr>
        <w:pStyle w:val="a0"/>
        <w:ind w:firstLine="708"/>
        <w:rPr>
          <w:rFonts w:ascii="Calibri" w:hAnsi="Calibri" w:cs="Calibri"/>
          <w:lang w:val="kk-KZ"/>
        </w:rPr>
      </w:pPr>
      <w:r w:rsidRPr="0000357C">
        <w:rPr>
          <w:rFonts w:ascii="Calibri" w:hAnsi="Calibri" w:cs="Calibri"/>
          <w:lang w:val="kk-KZ"/>
        </w:rPr>
        <w:t>Бөлшек сауданың нақты көлемінің индексі – сатып алушыға жеке, отбасылық, үй iшiнде немесе кәсiпкерлiк қызметпен байланысты емес өзге де пайдалануға арналған тауарларды сату жөнiндегi кәсiпкерлiк қызмет.</w:t>
      </w:r>
    </w:p>
    <w:p w:rsidR="004A4E4E" w:rsidRPr="0000357C" w:rsidRDefault="004A4E4E" w:rsidP="004A4E4E">
      <w:pPr>
        <w:pStyle w:val="a0"/>
        <w:ind w:firstLine="708"/>
        <w:rPr>
          <w:rFonts w:ascii="Calibri" w:hAnsi="Calibri" w:cs="Calibri"/>
          <w:lang w:val="kk-KZ"/>
        </w:rPr>
      </w:pPr>
      <w:r w:rsidRPr="0000357C">
        <w:rPr>
          <w:rFonts w:ascii="Calibri" w:hAnsi="Calibri" w:cs="Calibri"/>
          <w:lang w:val="kk-KZ"/>
        </w:rPr>
        <w:t>Тауар қорлары – сауда кәсіпорындарында, қоймаларда, белгілі күнге жолда болатын ақшалай немесе заттай көріністегі тауарлар мөлшері.</w:t>
      </w:r>
    </w:p>
    <w:p w:rsidR="004A4E4E" w:rsidRPr="0000357C" w:rsidRDefault="004A4E4E" w:rsidP="004A4E4E">
      <w:pPr>
        <w:pStyle w:val="a0"/>
        <w:ind w:firstLine="708"/>
        <w:rPr>
          <w:rFonts w:ascii="Calibri" w:hAnsi="Calibri" w:cs="Calibri"/>
          <w:lang w:val="kk-KZ"/>
        </w:rPr>
      </w:pPr>
      <w:r w:rsidRPr="0000357C">
        <w:rPr>
          <w:rFonts w:ascii="Calibri" w:hAnsi="Calibri" w:cs="Calibri"/>
          <w:lang w:val="kk-KZ"/>
        </w:rPr>
        <w:t>Көтерме сауда – кейiннен сатуға немесе жеке, отбасылық, үй iшiнде және осындай өзге де пайдаланумен байланысты емес, өзге де мақсаттарға арналған тауарларды өткiзу жөнiндегi кәсiпкерлiк қызмет.</w:t>
      </w:r>
    </w:p>
    <w:p w:rsidR="004A4E4E" w:rsidRPr="0000357C" w:rsidRDefault="004A4E4E" w:rsidP="004A4E4E">
      <w:pPr>
        <w:pStyle w:val="a0"/>
        <w:rPr>
          <w:rFonts w:ascii="Calibri" w:hAnsi="Calibri" w:cs="Calibri"/>
          <w:lang w:val="kk-KZ"/>
        </w:rPr>
      </w:pPr>
    </w:p>
    <w:p w:rsidR="004A4E4E" w:rsidRPr="0000357C" w:rsidRDefault="004A4E4E" w:rsidP="004A4E4E">
      <w:pPr>
        <w:pStyle w:val="a0"/>
        <w:ind w:firstLine="0"/>
        <w:rPr>
          <w:rFonts w:ascii="Calibri" w:hAnsi="Calibri" w:cs="Calibri"/>
        </w:rPr>
      </w:pPr>
      <w:r w:rsidRPr="0000357C">
        <w:rPr>
          <w:rFonts w:ascii="Calibri" w:hAnsi="Calibri" w:cs="Calibri"/>
        </w:rPr>
        <w:t>В разделе представлены статистические данные, характеризующие объем розничной и оптовой торговли.</w:t>
      </w:r>
    </w:p>
    <w:p w:rsidR="004A4E4E" w:rsidRPr="0000357C" w:rsidRDefault="004A4E4E" w:rsidP="004A4E4E">
      <w:pPr>
        <w:pStyle w:val="a0"/>
        <w:contextualSpacing/>
        <w:rPr>
          <w:rFonts w:ascii="Calibri" w:hAnsi="Calibri" w:cs="Calibri"/>
          <w:lang w:val="kk-KZ"/>
        </w:rPr>
      </w:pPr>
      <w:r w:rsidRPr="0000357C">
        <w:rPr>
          <w:rFonts w:ascii="Calibri" w:hAnsi="Calibri" w:cs="Calibri"/>
        </w:rPr>
        <w:t xml:space="preserve">Розничная торговля – </w:t>
      </w:r>
      <w:r w:rsidRPr="0000357C">
        <w:rPr>
          <w:rFonts w:ascii="Calibri" w:hAnsi="Calibri" w:cs="Calibri"/>
          <w:lang w:val="kk-KZ"/>
        </w:rPr>
        <w:t>предпринимательская деятельность по продаже покупателю товаров, предназначенных для личного, семейного, домашнего или иного использования, не связанного с предпринимательской деятельностью</w:t>
      </w:r>
      <w:r w:rsidRPr="0000357C">
        <w:rPr>
          <w:rFonts w:ascii="Calibri" w:hAnsi="Calibri" w:cs="Calibri"/>
        </w:rPr>
        <w:t>.</w:t>
      </w:r>
    </w:p>
    <w:p w:rsidR="004A4E4E" w:rsidRPr="0000357C" w:rsidRDefault="004A4E4E" w:rsidP="004A4E4E">
      <w:pPr>
        <w:pStyle w:val="a0"/>
        <w:rPr>
          <w:rFonts w:ascii="Calibri" w:hAnsi="Calibri" w:cs="Calibri"/>
        </w:rPr>
      </w:pPr>
      <w:r w:rsidRPr="0000357C">
        <w:rPr>
          <w:rFonts w:ascii="Calibri" w:hAnsi="Calibri" w:cs="Calibri"/>
        </w:rPr>
        <w:t>Индекс физического объема розничной торговли – относительный показатель, характеризующий изменение объема продажи товарной массы (количественного фактора товарооборота) в текущем периоде по сравнению с базисным.</w:t>
      </w:r>
    </w:p>
    <w:p w:rsidR="004A4E4E" w:rsidRPr="0000357C" w:rsidRDefault="004A4E4E" w:rsidP="004A4E4E">
      <w:pPr>
        <w:pStyle w:val="a0"/>
        <w:rPr>
          <w:rFonts w:ascii="Calibri" w:hAnsi="Calibri" w:cs="Calibri"/>
        </w:rPr>
      </w:pPr>
      <w:r w:rsidRPr="0000357C">
        <w:rPr>
          <w:rFonts w:ascii="Calibri" w:hAnsi="Calibri" w:cs="Calibri"/>
        </w:rPr>
        <w:t>Товарные запасы – количество товаров в денежном или натуральном выражении, находящихся в торговых предприятиях, на складах, в пути на определенную дату.</w:t>
      </w:r>
    </w:p>
    <w:p w:rsidR="004A4E4E" w:rsidRPr="0000357C" w:rsidRDefault="004A4E4E" w:rsidP="004A4E4E">
      <w:pPr>
        <w:pStyle w:val="a0"/>
        <w:rPr>
          <w:rFonts w:ascii="Calibri" w:hAnsi="Calibri" w:cs="Calibri"/>
        </w:rPr>
      </w:pPr>
      <w:r w:rsidRPr="0000357C">
        <w:rPr>
          <w:rFonts w:ascii="Calibri" w:hAnsi="Calibri" w:cs="Calibri"/>
        </w:rPr>
        <w:t>Оптовая торговля – предпринимательская деятельность по реализации товаров, предназначенных для последующей продажи или иных целей, не связанных с личным, семейным, домашним и иным подобным использованием.</w:t>
      </w:r>
    </w:p>
    <w:p w:rsidR="004A4E4E" w:rsidRPr="0000357C" w:rsidRDefault="004A4E4E" w:rsidP="004A4E4E">
      <w:pPr>
        <w:pStyle w:val="ac"/>
        <w:spacing w:before="0" w:after="0"/>
        <w:rPr>
          <w:rFonts w:ascii="Calibri" w:hAnsi="Calibri" w:cs="Calibri"/>
          <w:bCs/>
        </w:rPr>
      </w:pPr>
      <w:r w:rsidRPr="0000357C">
        <w:rPr>
          <w:rFonts w:ascii="Calibri" w:hAnsi="Calibri" w:cs="Calibri"/>
        </w:rPr>
        <w:t>8.1 Бөлшек сауда көлемі</w:t>
      </w:r>
    </w:p>
    <w:p w:rsidR="004A4E4E" w:rsidRPr="0000357C" w:rsidRDefault="004A4E4E" w:rsidP="004A4E4E">
      <w:pPr>
        <w:pStyle w:val="ac"/>
        <w:spacing w:before="0" w:after="0"/>
        <w:rPr>
          <w:rFonts w:ascii="Calibri" w:hAnsi="Calibri" w:cs="Calibri"/>
        </w:rPr>
      </w:pPr>
      <w:r w:rsidRPr="0000357C">
        <w:rPr>
          <w:rFonts w:ascii="Calibri" w:hAnsi="Calibri" w:cs="Calibri"/>
        </w:rPr>
        <w:t>Объем розничной торговли</w:t>
      </w:r>
    </w:p>
    <w:p w:rsidR="004A4E4E" w:rsidRPr="0000357C" w:rsidRDefault="004A4E4E" w:rsidP="004A4E4E">
      <w:pPr>
        <w:pStyle w:val="ac"/>
        <w:spacing w:before="0" w:after="0"/>
        <w:ind w:firstLine="0"/>
        <w:jc w:val="left"/>
        <w:rPr>
          <w:rStyle w:val="11"/>
          <w:rFonts w:ascii="Calibri" w:hAnsi="Calibri" w:cs="Calibri"/>
          <w:b w:val="0"/>
          <w:bCs/>
        </w:rPr>
      </w:pPr>
      <w:r w:rsidRPr="0000357C">
        <w:rPr>
          <w:rStyle w:val="11"/>
          <w:rFonts w:ascii="Calibri" w:hAnsi="Calibri" w:cs="Calibri"/>
          <w:b w:val="0"/>
        </w:rPr>
        <w:t>млрд. теңге</w:t>
      </w:r>
      <w:r w:rsidRPr="0000357C">
        <w:rPr>
          <w:rStyle w:val="11"/>
          <w:rFonts w:ascii="Calibri" w:hAnsi="Calibri" w:cs="Calibri"/>
          <w:b w:val="0"/>
        </w:rPr>
        <w:tab/>
      </w:r>
      <w:r w:rsidRPr="0000357C">
        <w:rPr>
          <w:rStyle w:val="11"/>
          <w:rFonts w:ascii="Calibri" w:hAnsi="Calibri" w:cs="Calibri"/>
          <w:b w:val="0"/>
        </w:rPr>
        <w:tab/>
      </w:r>
      <w:r w:rsidRPr="0000357C">
        <w:rPr>
          <w:rStyle w:val="11"/>
          <w:rFonts w:ascii="Calibri" w:hAnsi="Calibri" w:cs="Calibri"/>
          <w:b w:val="0"/>
        </w:rPr>
        <w:tab/>
      </w:r>
      <w:r w:rsidRPr="0000357C">
        <w:rPr>
          <w:rStyle w:val="11"/>
          <w:rFonts w:ascii="Calibri" w:hAnsi="Calibri" w:cs="Calibri"/>
          <w:b w:val="0"/>
        </w:rPr>
        <w:tab/>
      </w:r>
      <w:r w:rsidRPr="0000357C">
        <w:rPr>
          <w:rStyle w:val="11"/>
          <w:rFonts w:ascii="Calibri" w:hAnsi="Calibri" w:cs="Calibri"/>
          <w:b w:val="0"/>
        </w:rPr>
        <w:tab/>
      </w:r>
      <w:r w:rsidRPr="0000357C">
        <w:rPr>
          <w:rStyle w:val="11"/>
          <w:rFonts w:ascii="Calibri" w:hAnsi="Calibri" w:cs="Calibri"/>
          <w:b w:val="0"/>
        </w:rPr>
        <w:tab/>
      </w:r>
      <w:r w:rsidRPr="0000357C">
        <w:rPr>
          <w:rStyle w:val="11"/>
          <w:rFonts w:ascii="Calibri" w:hAnsi="Calibri" w:cs="Calibri"/>
          <w:b w:val="0"/>
        </w:rPr>
        <w:tab/>
      </w:r>
      <w:r w:rsidRPr="0000357C">
        <w:rPr>
          <w:rStyle w:val="11"/>
          <w:rFonts w:ascii="Calibri" w:hAnsi="Calibri" w:cs="Calibri"/>
          <w:b w:val="0"/>
        </w:rPr>
        <w:tab/>
      </w:r>
      <w:r w:rsidRPr="0000357C">
        <w:rPr>
          <w:rStyle w:val="11"/>
          <w:rFonts w:ascii="Calibri" w:hAnsi="Calibri" w:cs="Calibri"/>
          <w:b w:val="0"/>
        </w:rPr>
        <w:tab/>
      </w:r>
      <w:r w:rsidRPr="0000357C">
        <w:rPr>
          <w:rStyle w:val="11"/>
          <w:rFonts w:ascii="Calibri" w:hAnsi="Calibri" w:cs="Calibri"/>
          <w:b w:val="0"/>
        </w:rPr>
        <w:tab/>
      </w:r>
      <w:r w:rsidRPr="0000357C">
        <w:rPr>
          <w:rStyle w:val="11"/>
          <w:rFonts w:ascii="Calibri" w:hAnsi="Calibri" w:cs="Calibri"/>
          <w:b w:val="0"/>
        </w:rPr>
        <w:tab/>
      </w:r>
      <w:r w:rsidRPr="0000357C">
        <w:rPr>
          <w:rStyle w:val="11"/>
          <w:rFonts w:ascii="Calibri" w:hAnsi="Calibri" w:cs="Calibri"/>
          <w:b w:val="0"/>
        </w:rPr>
        <w:tab/>
        <w:t>млрд.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65"/>
        <w:gridCol w:w="865"/>
        <w:gridCol w:w="865"/>
        <w:gridCol w:w="865"/>
        <w:gridCol w:w="865"/>
        <w:gridCol w:w="2904"/>
      </w:tblGrid>
      <w:tr w:rsidR="004A4E4E" w:rsidRPr="0000357C" w:rsidTr="004F62BC">
        <w:trPr>
          <w:cantSplit/>
        </w:trPr>
        <w:tc>
          <w:tcPr>
            <w:tcW w:w="2977" w:type="dxa"/>
            <w:tcBorders>
              <w:left w:val="nil"/>
            </w:tcBorders>
          </w:tcPr>
          <w:p w:rsidR="004A4E4E" w:rsidRPr="0000357C" w:rsidRDefault="004A4E4E" w:rsidP="004F62BC">
            <w:pPr>
              <w:pStyle w:val="a7"/>
              <w:rPr>
                <w:rFonts w:ascii="Calibri" w:eastAsiaTheme="minorEastAsia" w:hAnsi="Calibri" w:cs="Calibri"/>
              </w:rPr>
            </w:pPr>
          </w:p>
        </w:tc>
        <w:tc>
          <w:tcPr>
            <w:tcW w:w="865"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2012</w:t>
            </w:r>
          </w:p>
        </w:tc>
        <w:tc>
          <w:tcPr>
            <w:tcW w:w="865"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2013</w:t>
            </w:r>
          </w:p>
        </w:tc>
        <w:tc>
          <w:tcPr>
            <w:tcW w:w="865"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2014</w:t>
            </w:r>
          </w:p>
        </w:tc>
        <w:tc>
          <w:tcPr>
            <w:tcW w:w="865"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2015</w:t>
            </w:r>
          </w:p>
        </w:tc>
        <w:tc>
          <w:tcPr>
            <w:tcW w:w="865"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2016</w:t>
            </w:r>
          </w:p>
        </w:tc>
        <w:tc>
          <w:tcPr>
            <w:tcW w:w="2904" w:type="dxa"/>
            <w:tcBorders>
              <w:right w:val="nil"/>
            </w:tcBorders>
          </w:tcPr>
          <w:p w:rsidR="004A4E4E" w:rsidRPr="0000357C" w:rsidRDefault="004A4E4E" w:rsidP="004F62BC">
            <w:pPr>
              <w:pStyle w:val="a7"/>
              <w:rPr>
                <w:rFonts w:ascii="Calibri" w:eastAsiaTheme="minorEastAsia" w:hAnsi="Calibri" w:cs="Calibri"/>
              </w:rPr>
            </w:pPr>
          </w:p>
        </w:tc>
      </w:tr>
      <w:tr w:rsidR="004A4E4E" w:rsidRPr="0000357C" w:rsidTr="004F62BC">
        <w:trPr>
          <w:cantSplit/>
        </w:trPr>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Бөлшек сауда көлемі</w:t>
            </w: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4 567,7</w:t>
            </w: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5 474,3</w:t>
            </w:r>
          </w:p>
        </w:tc>
        <w:tc>
          <w:tcPr>
            <w:tcW w:w="865"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noProof/>
                <w:spacing w:val="0"/>
                <w:kern w:val="0"/>
                <w:position w:val="0"/>
                <w:sz w:val="16"/>
                <w:szCs w:val="16"/>
              </w:rPr>
            </w:pPr>
            <w:r w:rsidRPr="0000357C">
              <w:rPr>
                <w:rFonts w:ascii="Calibri" w:eastAsiaTheme="minorEastAsia" w:hAnsi="Calibri" w:cs="Calibri"/>
                <w:noProof/>
                <w:spacing w:val="0"/>
                <w:kern w:val="0"/>
                <w:position w:val="0"/>
                <w:sz w:val="16"/>
                <w:szCs w:val="16"/>
              </w:rPr>
              <w:t>6 332,3</w:t>
            </w: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6 555,8</w:t>
            </w: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7</w:t>
            </w:r>
            <w:r w:rsidR="00F9383C" w:rsidRPr="0000357C">
              <w:rPr>
                <w:rFonts w:ascii="Calibri" w:eastAsiaTheme="minorEastAsia" w:hAnsi="Calibri" w:cs="Calibri"/>
              </w:rPr>
              <w:t xml:space="preserve"> </w:t>
            </w:r>
            <w:r w:rsidRPr="0000357C">
              <w:rPr>
                <w:rFonts w:ascii="Calibri" w:eastAsiaTheme="minorEastAsia" w:hAnsi="Calibri" w:cs="Calibri"/>
              </w:rPr>
              <w:t>974,4</w:t>
            </w:r>
          </w:p>
        </w:tc>
        <w:tc>
          <w:tcPr>
            <w:tcW w:w="290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strike/>
              </w:rPr>
            </w:pPr>
            <w:r w:rsidRPr="0000357C">
              <w:rPr>
                <w:rFonts w:ascii="Calibri" w:eastAsiaTheme="minorEastAsia" w:hAnsi="Calibri" w:cs="Calibri"/>
              </w:rPr>
              <w:t>Объем розничной торговли</w:t>
            </w:r>
          </w:p>
        </w:tc>
      </w:tr>
      <w:tr w:rsidR="004A4E4E" w:rsidRPr="0000357C" w:rsidTr="004F62BC">
        <w:trPr>
          <w:cantSplit/>
        </w:trPr>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өткізу арналары бойынша:</w:t>
            </w: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290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по каналам реализации:</w:t>
            </w:r>
          </w:p>
        </w:tc>
      </w:tr>
      <w:tr w:rsidR="004A4E4E" w:rsidRPr="0000357C" w:rsidTr="004F62BC">
        <w:trPr>
          <w:cantSplit/>
        </w:trPr>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 xml:space="preserve">саудамен айналысатын кәсіпорындар </w:t>
            </w:r>
          </w:p>
        </w:tc>
        <w:tc>
          <w:tcPr>
            <w:tcW w:w="865" w:type="dxa"/>
            <w:tcBorders>
              <w:top w:val="nil"/>
              <w:left w:val="nil"/>
              <w:bottom w:val="nil"/>
              <w:right w:val="nil"/>
            </w:tcBorders>
            <w:vAlign w:val="bottom"/>
          </w:tcPr>
          <w:p w:rsidR="004A4E4E" w:rsidRPr="0000357C" w:rsidRDefault="004A4E4E" w:rsidP="004F62BC">
            <w:pPr>
              <w:pStyle w:val="afff2"/>
              <w:rPr>
                <w:rFonts w:ascii="Calibri" w:eastAsiaTheme="minorEastAsia" w:hAnsi="Calibri" w:cs="Calibri"/>
                <w:noProof/>
                <w:color w:val="auto"/>
              </w:rPr>
            </w:pPr>
            <w:r w:rsidRPr="0000357C">
              <w:rPr>
                <w:rFonts w:ascii="Calibri" w:eastAsiaTheme="minorEastAsia" w:hAnsi="Calibri" w:cs="Calibri"/>
                <w:noProof/>
                <w:color w:val="auto"/>
              </w:rPr>
              <w:t>2 452,3</w:t>
            </w:r>
          </w:p>
        </w:tc>
        <w:tc>
          <w:tcPr>
            <w:tcW w:w="865" w:type="dxa"/>
            <w:tcBorders>
              <w:top w:val="nil"/>
              <w:left w:val="nil"/>
              <w:bottom w:val="nil"/>
              <w:right w:val="nil"/>
            </w:tcBorders>
            <w:vAlign w:val="bottom"/>
          </w:tcPr>
          <w:p w:rsidR="004A4E4E" w:rsidRPr="0000357C" w:rsidRDefault="004A4E4E" w:rsidP="004F62BC">
            <w:pPr>
              <w:pStyle w:val="afff2"/>
              <w:rPr>
                <w:rFonts w:ascii="Calibri" w:eastAsiaTheme="minorEastAsia" w:hAnsi="Calibri" w:cs="Calibri"/>
                <w:noProof/>
                <w:color w:val="auto"/>
              </w:rPr>
            </w:pPr>
            <w:r w:rsidRPr="0000357C">
              <w:rPr>
                <w:rFonts w:ascii="Calibri" w:eastAsiaTheme="minorEastAsia" w:hAnsi="Calibri" w:cs="Calibri"/>
                <w:noProof/>
                <w:color w:val="auto"/>
              </w:rPr>
              <w:t>2 884,4</w:t>
            </w:r>
          </w:p>
        </w:tc>
        <w:tc>
          <w:tcPr>
            <w:tcW w:w="865"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noProof/>
                <w:spacing w:val="0"/>
                <w:kern w:val="0"/>
                <w:position w:val="0"/>
                <w:sz w:val="16"/>
                <w:szCs w:val="16"/>
              </w:rPr>
            </w:pPr>
            <w:r w:rsidRPr="0000357C">
              <w:rPr>
                <w:rFonts w:ascii="Calibri" w:eastAsiaTheme="minorEastAsia" w:hAnsi="Calibri" w:cs="Calibri"/>
                <w:noProof/>
                <w:spacing w:val="0"/>
                <w:kern w:val="0"/>
                <w:position w:val="0"/>
                <w:sz w:val="16"/>
                <w:szCs w:val="16"/>
              </w:rPr>
              <w:t>3 488,6</w:t>
            </w: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3 431,1</w:t>
            </w: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w:t>
            </w:r>
            <w:r w:rsidR="00F9383C" w:rsidRPr="0000357C">
              <w:rPr>
                <w:rFonts w:ascii="Calibri" w:eastAsiaTheme="minorEastAsia" w:hAnsi="Calibri" w:cs="Calibri"/>
              </w:rPr>
              <w:t xml:space="preserve"> </w:t>
            </w:r>
            <w:r w:rsidRPr="0000357C">
              <w:rPr>
                <w:rFonts w:ascii="Calibri" w:eastAsiaTheme="minorEastAsia" w:hAnsi="Calibri" w:cs="Calibri"/>
              </w:rPr>
              <w:t>844,6</w:t>
            </w:r>
          </w:p>
        </w:tc>
        <w:tc>
          <w:tcPr>
            <w:tcW w:w="290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торгующие предприятия</w:t>
            </w:r>
          </w:p>
        </w:tc>
      </w:tr>
      <w:tr w:rsidR="004A4E4E" w:rsidRPr="0000357C" w:rsidTr="004F62BC">
        <w:trPr>
          <w:cantSplit/>
        </w:trPr>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дара кәсіпкерлер, оның ішінде базарда сатумен айналысатын</w:t>
            </w:r>
          </w:p>
        </w:tc>
        <w:tc>
          <w:tcPr>
            <w:tcW w:w="865"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noProof/>
                <w:spacing w:val="0"/>
                <w:kern w:val="0"/>
                <w:position w:val="0"/>
                <w:sz w:val="16"/>
                <w:szCs w:val="16"/>
              </w:rPr>
            </w:pPr>
            <w:r w:rsidRPr="0000357C">
              <w:rPr>
                <w:rFonts w:ascii="Calibri" w:eastAsiaTheme="minorEastAsia" w:hAnsi="Calibri" w:cs="Calibri"/>
                <w:noProof/>
                <w:spacing w:val="0"/>
                <w:kern w:val="0"/>
                <w:position w:val="0"/>
                <w:sz w:val="16"/>
                <w:szCs w:val="16"/>
              </w:rPr>
              <w:t>2 115,4</w:t>
            </w:r>
          </w:p>
        </w:tc>
        <w:tc>
          <w:tcPr>
            <w:tcW w:w="865"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noProof/>
                <w:spacing w:val="0"/>
                <w:kern w:val="0"/>
                <w:position w:val="0"/>
                <w:sz w:val="16"/>
                <w:szCs w:val="16"/>
              </w:rPr>
            </w:pPr>
            <w:r w:rsidRPr="0000357C">
              <w:rPr>
                <w:rFonts w:ascii="Calibri" w:eastAsiaTheme="minorEastAsia" w:hAnsi="Calibri" w:cs="Calibri"/>
                <w:noProof/>
                <w:spacing w:val="0"/>
                <w:kern w:val="0"/>
                <w:position w:val="0"/>
                <w:sz w:val="16"/>
                <w:szCs w:val="16"/>
              </w:rPr>
              <w:t>2 589,9</w:t>
            </w:r>
          </w:p>
        </w:tc>
        <w:tc>
          <w:tcPr>
            <w:tcW w:w="865"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noProof/>
                <w:spacing w:val="0"/>
                <w:kern w:val="0"/>
                <w:position w:val="0"/>
                <w:sz w:val="16"/>
                <w:szCs w:val="16"/>
              </w:rPr>
            </w:pPr>
            <w:r w:rsidRPr="0000357C">
              <w:rPr>
                <w:rFonts w:ascii="Calibri" w:eastAsiaTheme="minorEastAsia" w:hAnsi="Calibri" w:cs="Calibri"/>
                <w:noProof/>
                <w:spacing w:val="0"/>
                <w:kern w:val="0"/>
                <w:position w:val="0"/>
                <w:sz w:val="16"/>
                <w:szCs w:val="16"/>
              </w:rPr>
              <w:t>2 843,7</w:t>
            </w: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3 124,7</w:t>
            </w:r>
          </w:p>
        </w:tc>
        <w:tc>
          <w:tcPr>
            <w:tcW w:w="865"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w:t>
            </w:r>
            <w:r w:rsidR="00F9383C" w:rsidRPr="0000357C">
              <w:rPr>
                <w:rFonts w:ascii="Calibri" w:eastAsiaTheme="minorEastAsia" w:hAnsi="Calibri" w:cs="Calibri"/>
              </w:rPr>
              <w:t xml:space="preserve"> </w:t>
            </w:r>
            <w:r w:rsidRPr="0000357C">
              <w:rPr>
                <w:rFonts w:ascii="Calibri" w:eastAsiaTheme="minorEastAsia" w:hAnsi="Calibri" w:cs="Calibri"/>
              </w:rPr>
              <w:t>129,8</w:t>
            </w:r>
          </w:p>
        </w:tc>
        <w:tc>
          <w:tcPr>
            <w:tcW w:w="290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индивидуальные предприниматели, в том числе торгующие на рынках</w:t>
            </w:r>
          </w:p>
        </w:tc>
      </w:tr>
      <w:tr w:rsidR="004A4E4E" w:rsidRPr="0000357C" w:rsidTr="004F62BC">
        <w:trPr>
          <w:cantSplit/>
        </w:trPr>
        <w:tc>
          <w:tcPr>
            <w:tcW w:w="2977"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Бөлшек сауда көлеміндегі дара кәсіпкерлермен, оның ішінде базарда саудамен айналысатындармен сауданың үлес салмағы, пайызбен</w:t>
            </w:r>
          </w:p>
        </w:tc>
        <w:tc>
          <w:tcPr>
            <w:tcW w:w="865"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46,3</w:t>
            </w:r>
          </w:p>
        </w:tc>
        <w:tc>
          <w:tcPr>
            <w:tcW w:w="865"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47,3</w:t>
            </w:r>
          </w:p>
        </w:tc>
        <w:tc>
          <w:tcPr>
            <w:tcW w:w="865"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44,9</w:t>
            </w:r>
          </w:p>
        </w:tc>
        <w:tc>
          <w:tcPr>
            <w:tcW w:w="865"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47,7</w:t>
            </w:r>
          </w:p>
        </w:tc>
        <w:tc>
          <w:tcPr>
            <w:tcW w:w="865"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51,8</w:t>
            </w:r>
          </w:p>
        </w:tc>
        <w:tc>
          <w:tcPr>
            <w:tcW w:w="2904"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Удельный вес торговли индивидуальными предпринимателями, в том числе торгующими на рынках в объеме розничной торговли, в процентах</w:t>
            </w:r>
          </w:p>
        </w:tc>
      </w:tr>
    </w:tbl>
    <w:p w:rsidR="004A4E4E" w:rsidRPr="0000357C" w:rsidRDefault="004A4E4E" w:rsidP="004A4E4E">
      <w:pPr>
        <w:pStyle w:val="ac"/>
        <w:rPr>
          <w:rFonts w:ascii="Calibri" w:hAnsi="Calibri" w:cs="Calibri"/>
        </w:rPr>
      </w:pPr>
      <w:r w:rsidRPr="0000357C">
        <w:rPr>
          <w:rFonts w:ascii="Calibri" w:hAnsi="Calibri" w:cs="Calibri"/>
        </w:rPr>
        <w:t>8.2 Бөлшек сауда көлемінің секторлар бойынша бөлінуі</w:t>
      </w:r>
      <w:r w:rsidRPr="0000357C">
        <w:rPr>
          <w:rFonts w:ascii="Calibri" w:hAnsi="Calibri" w:cs="Calibri"/>
        </w:rPr>
        <w:br/>
        <w:t>Распределение объема розничной торговли по секторам</w:t>
      </w:r>
    </w:p>
    <w:p w:rsidR="004A4E4E" w:rsidRPr="0000357C" w:rsidRDefault="004A4E4E" w:rsidP="004A4E4E">
      <w:pPr>
        <w:pStyle w:val="a6"/>
        <w:jc w:val="left"/>
        <w:rPr>
          <w:rFonts w:ascii="Calibri" w:hAnsi="Calibri" w:cs="Calibri"/>
        </w:rPr>
      </w:pPr>
      <w:r w:rsidRPr="0000357C">
        <w:rPr>
          <w:rFonts w:ascii="Calibri" w:hAnsi="Calibri" w:cs="Calibri"/>
        </w:rPr>
        <w:t>млрд. теңге</w:t>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t>млрд.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07"/>
        <w:gridCol w:w="907"/>
        <w:gridCol w:w="907"/>
        <w:gridCol w:w="907"/>
        <w:gridCol w:w="907"/>
        <w:gridCol w:w="2836"/>
      </w:tblGrid>
      <w:tr w:rsidR="004A4E4E" w:rsidRPr="0000357C" w:rsidTr="004F62BC">
        <w:trPr>
          <w:cantSplit/>
        </w:trPr>
        <w:tc>
          <w:tcPr>
            <w:tcW w:w="2835" w:type="dxa"/>
            <w:tcBorders>
              <w:left w:val="nil"/>
            </w:tcBorders>
          </w:tcPr>
          <w:p w:rsidR="004A4E4E" w:rsidRPr="0000357C" w:rsidRDefault="004A4E4E" w:rsidP="004F62BC">
            <w:pPr>
              <w:pStyle w:val="a7"/>
              <w:rPr>
                <w:rFonts w:ascii="Calibri" w:eastAsiaTheme="minorEastAsia" w:hAnsi="Calibri" w:cs="Calibri"/>
              </w:rPr>
            </w:pP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2012</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2013</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2014</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2015</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2016</w:t>
            </w:r>
          </w:p>
        </w:tc>
        <w:tc>
          <w:tcPr>
            <w:tcW w:w="2836" w:type="dxa"/>
            <w:tcBorders>
              <w:right w:val="nil"/>
            </w:tcBorders>
          </w:tcPr>
          <w:p w:rsidR="004A4E4E" w:rsidRPr="0000357C" w:rsidRDefault="004A4E4E" w:rsidP="004F62BC">
            <w:pPr>
              <w:pStyle w:val="a7"/>
              <w:rPr>
                <w:rFonts w:ascii="Calibri" w:eastAsiaTheme="minorEastAsia" w:hAnsi="Calibri" w:cs="Calibri"/>
              </w:rPr>
            </w:pPr>
          </w:p>
        </w:tc>
      </w:tr>
      <w:tr w:rsidR="004A4E4E" w:rsidRPr="0000357C" w:rsidTr="004F62BC">
        <w:trPr>
          <w:cantSplit/>
        </w:trPr>
        <w:tc>
          <w:tcPr>
            <w:tcW w:w="2835"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Бөлшек сауда көлемі</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4 567,7</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 xml:space="preserve">5 474,3 </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rPr>
              <w:t>6</w:t>
            </w:r>
            <w:r w:rsidRPr="0000357C">
              <w:rPr>
                <w:rFonts w:ascii="Calibri" w:eastAsiaTheme="minorEastAsia" w:hAnsi="Calibri" w:cs="Calibri"/>
                <w:spacing w:val="0"/>
                <w:kern w:val="0"/>
                <w:position w:val="0"/>
                <w:sz w:val="16"/>
                <w:szCs w:val="16"/>
                <w:lang w:val="en-US"/>
              </w:rPr>
              <w:t xml:space="preserve"> </w:t>
            </w:r>
            <w:r w:rsidRPr="0000357C">
              <w:rPr>
                <w:rFonts w:ascii="Calibri" w:eastAsiaTheme="minorEastAsia" w:hAnsi="Calibri" w:cs="Calibri"/>
                <w:spacing w:val="0"/>
                <w:kern w:val="0"/>
                <w:position w:val="0"/>
                <w:sz w:val="16"/>
                <w:szCs w:val="16"/>
              </w:rPr>
              <w:t>332,3</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snapToGrid w:val="0"/>
              </w:rPr>
              <w:t>6 555,8</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7 974,4</w:t>
            </w:r>
          </w:p>
        </w:tc>
        <w:tc>
          <w:tcPr>
            <w:tcW w:w="2836"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Объем розничной торговли</w:t>
            </w:r>
          </w:p>
        </w:tc>
      </w:tr>
      <w:tr w:rsidR="004A4E4E" w:rsidRPr="0000357C" w:rsidTr="004F62BC">
        <w:trPr>
          <w:cantSplit/>
        </w:trPr>
        <w:tc>
          <w:tcPr>
            <w:tcW w:w="2835"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Сауданың мемлекеттік секторы</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0,2</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0,2</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lang w:val="en-US"/>
              </w:rPr>
              <w:t>0,</w:t>
            </w:r>
            <w:r w:rsidRPr="0000357C">
              <w:rPr>
                <w:rFonts w:ascii="Calibri" w:eastAsiaTheme="minorEastAsia" w:hAnsi="Calibri" w:cs="Calibri"/>
                <w:spacing w:val="0"/>
                <w:kern w:val="0"/>
                <w:position w:val="0"/>
                <w:sz w:val="16"/>
                <w:szCs w:val="16"/>
              </w:rPr>
              <w:t>1</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0,1</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0,2</w:t>
            </w:r>
          </w:p>
        </w:tc>
        <w:tc>
          <w:tcPr>
            <w:tcW w:w="2836"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Государственный сектор торговли</w:t>
            </w:r>
          </w:p>
        </w:tc>
      </w:tr>
      <w:tr w:rsidR="004A4E4E" w:rsidRPr="0000357C" w:rsidTr="004F62BC">
        <w:trPr>
          <w:cantSplit/>
        </w:trPr>
        <w:tc>
          <w:tcPr>
            <w:tcW w:w="2835"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 xml:space="preserve">Сауданың мемлекеттік емес секторы </w:t>
            </w:r>
          </w:p>
        </w:tc>
        <w:tc>
          <w:tcPr>
            <w:tcW w:w="907" w:type="dxa"/>
            <w:tcBorders>
              <w:top w:val="nil"/>
              <w:left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lang w:val="en-US"/>
              </w:rPr>
              <w:t xml:space="preserve">4 567, </w:t>
            </w:r>
            <w:r w:rsidRPr="0000357C">
              <w:rPr>
                <w:rFonts w:ascii="Calibri" w:eastAsiaTheme="minorEastAsia" w:hAnsi="Calibri" w:cs="Calibri"/>
                <w:spacing w:val="0"/>
                <w:kern w:val="0"/>
                <w:position w:val="0"/>
                <w:sz w:val="16"/>
                <w:szCs w:val="16"/>
              </w:rPr>
              <w:t>5</w:t>
            </w:r>
          </w:p>
        </w:tc>
        <w:tc>
          <w:tcPr>
            <w:tcW w:w="907" w:type="dxa"/>
            <w:tcBorders>
              <w:top w:val="nil"/>
              <w:left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5 474,1</w:t>
            </w:r>
          </w:p>
        </w:tc>
        <w:tc>
          <w:tcPr>
            <w:tcW w:w="907" w:type="dxa"/>
            <w:tcBorders>
              <w:top w:val="nil"/>
              <w:left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lang w:val="en-US"/>
              </w:rPr>
              <w:t>6 332,</w:t>
            </w:r>
            <w:r w:rsidRPr="0000357C">
              <w:rPr>
                <w:rFonts w:ascii="Calibri" w:eastAsiaTheme="minorEastAsia" w:hAnsi="Calibri" w:cs="Calibri"/>
                <w:spacing w:val="0"/>
                <w:kern w:val="0"/>
                <w:position w:val="0"/>
                <w:sz w:val="16"/>
                <w:szCs w:val="16"/>
              </w:rPr>
              <w:t>2</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snapToGrid w:val="0"/>
              </w:rPr>
              <w:t>6 555,7</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7 974,2</w:t>
            </w:r>
          </w:p>
        </w:tc>
        <w:tc>
          <w:tcPr>
            <w:tcW w:w="2836"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Негосударственный сектор торговли</w:t>
            </w:r>
          </w:p>
        </w:tc>
      </w:tr>
    </w:tbl>
    <w:p w:rsidR="001C4E98" w:rsidRPr="0000357C" w:rsidRDefault="001C4E98" w:rsidP="001C4E98"/>
    <w:p w:rsidR="004A4E4E" w:rsidRPr="0000357C" w:rsidRDefault="004A4E4E" w:rsidP="001C4E98">
      <w:pPr>
        <w:jc w:val="center"/>
        <w:rPr>
          <w:rFonts w:asciiTheme="minorHAnsi" w:hAnsiTheme="minorHAnsi"/>
          <w:b/>
        </w:rPr>
      </w:pPr>
      <w:r w:rsidRPr="0000357C">
        <w:rPr>
          <w:rFonts w:asciiTheme="minorHAnsi" w:hAnsiTheme="minorHAnsi"/>
          <w:b/>
        </w:rPr>
        <w:t xml:space="preserve">8.3 Халықтың </w:t>
      </w:r>
      <w:proofErr w:type="spellStart"/>
      <w:r w:rsidRPr="0000357C">
        <w:rPr>
          <w:rFonts w:asciiTheme="minorHAnsi" w:hAnsiTheme="minorHAnsi"/>
          <w:b/>
        </w:rPr>
        <w:t>жан</w:t>
      </w:r>
      <w:proofErr w:type="spellEnd"/>
      <w:r w:rsidRPr="0000357C">
        <w:rPr>
          <w:rFonts w:asciiTheme="minorHAnsi" w:hAnsiTheme="minorHAnsi"/>
          <w:b/>
        </w:rPr>
        <w:t xml:space="preserve"> </w:t>
      </w:r>
      <w:proofErr w:type="spellStart"/>
      <w:r w:rsidRPr="0000357C">
        <w:rPr>
          <w:rFonts w:asciiTheme="minorHAnsi" w:hAnsiTheme="minorHAnsi"/>
          <w:b/>
        </w:rPr>
        <w:t>басына</w:t>
      </w:r>
      <w:proofErr w:type="spellEnd"/>
      <w:r w:rsidRPr="0000357C">
        <w:rPr>
          <w:rFonts w:asciiTheme="minorHAnsi" w:hAnsiTheme="minorHAnsi"/>
          <w:b/>
        </w:rPr>
        <w:t xml:space="preserve"> шаққанда бөлшек сауда көлемі</w:t>
      </w:r>
      <w:r w:rsidRPr="0000357C">
        <w:rPr>
          <w:rFonts w:asciiTheme="minorHAnsi" w:hAnsiTheme="minorHAnsi"/>
          <w:b/>
        </w:rPr>
        <w:br/>
        <w:t>Объем розничной торговли на душу населения</w:t>
      </w:r>
    </w:p>
    <w:p w:rsidR="004A4E4E" w:rsidRPr="0000357C" w:rsidRDefault="004A4E4E" w:rsidP="004A4E4E">
      <w:pPr>
        <w:pStyle w:val="a6"/>
        <w:jc w:val="left"/>
        <w:rPr>
          <w:rFonts w:ascii="Calibri" w:hAnsi="Calibri" w:cs="Calibri"/>
        </w:rPr>
      </w:pPr>
      <w:r w:rsidRPr="0000357C">
        <w:rPr>
          <w:rFonts w:ascii="Calibri" w:hAnsi="Calibri" w:cs="Calibri"/>
        </w:rPr>
        <w:t>теңге</w:t>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t>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907"/>
        <w:gridCol w:w="907"/>
        <w:gridCol w:w="907"/>
        <w:gridCol w:w="907"/>
        <w:gridCol w:w="907"/>
        <w:gridCol w:w="2977"/>
      </w:tblGrid>
      <w:tr w:rsidR="004A4E4E" w:rsidRPr="0000357C" w:rsidTr="004F62BC">
        <w:trPr>
          <w:cantSplit/>
        </w:trPr>
        <w:tc>
          <w:tcPr>
            <w:tcW w:w="2694" w:type="dxa"/>
            <w:tcBorders>
              <w:left w:val="nil"/>
            </w:tcBorders>
          </w:tcPr>
          <w:p w:rsidR="004A4E4E" w:rsidRPr="0000357C" w:rsidRDefault="004A4E4E" w:rsidP="004F62BC">
            <w:pPr>
              <w:pStyle w:val="a7"/>
              <w:rPr>
                <w:rFonts w:ascii="Calibri" w:eastAsiaTheme="minorEastAsia" w:hAnsi="Calibri" w:cs="Calibri"/>
              </w:rPr>
            </w:pP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2012</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2013</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2014</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2015</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2016</w:t>
            </w:r>
          </w:p>
        </w:tc>
        <w:tc>
          <w:tcPr>
            <w:tcW w:w="2977" w:type="dxa"/>
            <w:tcBorders>
              <w:right w:val="nil"/>
            </w:tcBorders>
          </w:tcPr>
          <w:p w:rsidR="004A4E4E" w:rsidRPr="0000357C" w:rsidRDefault="004A4E4E" w:rsidP="004F62BC">
            <w:pPr>
              <w:pStyle w:val="a7"/>
              <w:rPr>
                <w:rFonts w:ascii="Calibri" w:eastAsiaTheme="minorEastAsia" w:hAnsi="Calibri" w:cs="Calibri"/>
              </w:rPr>
            </w:pPr>
          </w:p>
        </w:tc>
      </w:tr>
      <w:tr w:rsidR="004A4E4E" w:rsidRPr="0000357C" w:rsidTr="004F62BC">
        <w:trPr>
          <w:cantSplit/>
        </w:trPr>
        <w:tc>
          <w:tcPr>
            <w:tcW w:w="2694" w:type="dxa"/>
            <w:tcBorders>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Халықтың жан басына шаққанда бөлшек сауда көлемі, барлығы</w:t>
            </w:r>
          </w:p>
        </w:tc>
        <w:tc>
          <w:tcPr>
            <w:tcW w:w="907" w:type="dxa"/>
            <w:tcBorders>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272 023</w:t>
            </w:r>
          </w:p>
        </w:tc>
        <w:tc>
          <w:tcPr>
            <w:tcW w:w="907" w:type="dxa"/>
            <w:tcBorders>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321 349</w:t>
            </w:r>
          </w:p>
        </w:tc>
        <w:tc>
          <w:tcPr>
            <w:tcW w:w="907" w:type="dxa"/>
            <w:tcBorders>
              <w:left w:val="nil"/>
              <w:bottom w:val="nil"/>
              <w:right w:val="nil"/>
            </w:tcBorders>
            <w:vAlign w:val="bottom"/>
          </w:tcPr>
          <w:p w:rsidR="004A4E4E" w:rsidRPr="0000357C" w:rsidRDefault="004A4E4E" w:rsidP="004F62BC">
            <w:pPr>
              <w:pStyle w:val="afff2"/>
              <w:rPr>
                <w:rFonts w:ascii="Calibri" w:eastAsiaTheme="minorEastAsia" w:hAnsi="Calibri" w:cs="Calibri"/>
                <w:snapToGrid w:val="0"/>
                <w:color w:val="auto"/>
              </w:rPr>
            </w:pPr>
            <w:r w:rsidRPr="0000357C">
              <w:rPr>
                <w:rFonts w:ascii="Calibri" w:eastAsiaTheme="minorEastAsia" w:hAnsi="Calibri" w:cs="Calibri"/>
                <w:snapToGrid w:val="0"/>
                <w:color w:val="auto"/>
              </w:rPr>
              <w:t>366 254</w:t>
            </w: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snapToGrid w:val="0"/>
              </w:rPr>
              <w:t>373 676</w:t>
            </w: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448 134</w:t>
            </w:r>
          </w:p>
        </w:tc>
        <w:tc>
          <w:tcPr>
            <w:tcW w:w="2977" w:type="dxa"/>
            <w:tcBorders>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Объем розничной торговли на душу населения, всего</w:t>
            </w:r>
          </w:p>
        </w:tc>
      </w:tr>
      <w:tr w:rsidR="004A4E4E" w:rsidRPr="0000357C" w:rsidTr="004F62BC">
        <w:trPr>
          <w:cantSplit/>
        </w:trPr>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азық-түлік тауарлары</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84 428</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94 501</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105 315</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snapToGrid w:val="0"/>
              </w:rPr>
              <w:t>107 554</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123 873</w:t>
            </w:r>
          </w:p>
        </w:tc>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продовольственные товары</w:t>
            </w:r>
          </w:p>
        </w:tc>
      </w:tr>
      <w:tr w:rsidR="004A4E4E" w:rsidRPr="0000357C" w:rsidTr="004F62BC">
        <w:trPr>
          <w:cantSplit/>
        </w:trPr>
        <w:tc>
          <w:tcPr>
            <w:tcW w:w="2694"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азық-түлік емес тауарлар</w:t>
            </w:r>
          </w:p>
        </w:tc>
        <w:tc>
          <w:tcPr>
            <w:tcW w:w="907" w:type="dxa"/>
            <w:tcBorders>
              <w:top w:val="nil"/>
              <w:left w:val="nil"/>
              <w:right w:val="nil"/>
            </w:tcBorders>
            <w:vAlign w:val="bottom"/>
          </w:tcPr>
          <w:p w:rsidR="004A4E4E" w:rsidRPr="0000357C" w:rsidRDefault="004A4E4E" w:rsidP="004F62BC">
            <w:pPr>
              <w:pStyle w:val="2f5"/>
              <w:framePr w:hSpace="180" w:wrap="auto" w:vAnchor="text" w:hAnchor="text" w:y="1"/>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187 595</w:t>
            </w:r>
          </w:p>
        </w:tc>
        <w:tc>
          <w:tcPr>
            <w:tcW w:w="907" w:type="dxa"/>
            <w:tcBorders>
              <w:top w:val="nil"/>
              <w:left w:val="nil"/>
              <w:right w:val="nil"/>
            </w:tcBorders>
            <w:vAlign w:val="bottom"/>
          </w:tcPr>
          <w:p w:rsidR="004A4E4E" w:rsidRPr="0000357C" w:rsidRDefault="004A4E4E" w:rsidP="004F62BC">
            <w:pPr>
              <w:pStyle w:val="a6"/>
              <w:spacing w:before="0" w:after="0"/>
              <w:rPr>
                <w:rFonts w:ascii="Calibri" w:eastAsiaTheme="minorEastAsia" w:hAnsi="Calibri" w:cs="Calibri"/>
                <w:snapToGrid w:val="0"/>
              </w:rPr>
            </w:pPr>
            <w:r w:rsidRPr="0000357C">
              <w:rPr>
                <w:rFonts w:ascii="Calibri" w:eastAsiaTheme="minorEastAsia" w:hAnsi="Calibri" w:cs="Calibri"/>
                <w:snapToGrid w:val="0"/>
              </w:rPr>
              <w:t>226 848</w:t>
            </w:r>
          </w:p>
        </w:tc>
        <w:tc>
          <w:tcPr>
            <w:tcW w:w="907" w:type="dxa"/>
            <w:tcBorders>
              <w:top w:val="nil"/>
              <w:left w:val="nil"/>
              <w:right w:val="nil"/>
            </w:tcBorders>
            <w:vAlign w:val="bottom"/>
          </w:tcPr>
          <w:p w:rsidR="004A4E4E" w:rsidRPr="0000357C" w:rsidRDefault="004A4E4E" w:rsidP="004F62BC">
            <w:pPr>
              <w:pStyle w:val="2f5"/>
              <w:framePr w:hSpace="180" w:wrap="auto" w:vAnchor="text" w:hAnchor="text" w:x="416" w:y="1"/>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260 939</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snapToGrid w:val="0"/>
              </w:rPr>
              <w:t>266 122</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324 261</w:t>
            </w:r>
          </w:p>
        </w:tc>
        <w:tc>
          <w:tcPr>
            <w:tcW w:w="2977"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непродовольственные товары</w:t>
            </w:r>
          </w:p>
        </w:tc>
      </w:tr>
    </w:tbl>
    <w:p w:rsidR="004A4E4E" w:rsidRPr="0000357C" w:rsidRDefault="004A4E4E" w:rsidP="004A4E4E">
      <w:pPr>
        <w:pStyle w:val="ac"/>
        <w:rPr>
          <w:rFonts w:ascii="Calibri" w:hAnsi="Calibri" w:cs="Calibri"/>
          <w:sz w:val="16"/>
          <w:szCs w:val="16"/>
        </w:rPr>
      </w:pPr>
      <w:r w:rsidRPr="0000357C">
        <w:rPr>
          <w:rFonts w:ascii="Calibri" w:hAnsi="Calibri" w:cs="Calibri"/>
        </w:rPr>
        <w:lastRenderedPageBreak/>
        <w:t>8.4 Жекелеген тауарлық топтар бойынша бөлшек сауда көлемі</w:t>
      </w:r>
      <w:r w:rsidRPr="0000357C">
        <w:rPr>
          <w:rFonts w:ascii="Calibri" w:hAnsi="Calibri" w:cs="Calibri"/>
        </w:rPr>
        <w:br/>
        <w:t>Объем розничной торговли по отдельным товарным группам</w:t>
      </w:r>
    </w:p>
    <w:p w:rsidR="004A4E4E" w:rsidRPr="0000357C" w:rsidRDefault="004A4E4E" w:rsidP="004A4E4E">
      <w:pPr>
        <w:pStyle w:val="a6"/>
        <w:jc w:val="left"/>
        <w:rPr>
          <w:rFonts w:ascii="Calibri" w:hAnsi="Calibri" w:cs="Calibri"/>
        </w:rPr>
      </w:pPr>
      <w:r w:rsidRPr="0000357C">
        <w:rPr>
          <w:rFonts w:ascii="Calibri" w:hAnsi="Calibri" w:cs="Calibri"/>
        </w:rPr>
        <w:t>млрд. теңге</w:t>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t>млрд.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907"/>
        <w:gridCol w:w="907"/>
        <w:gridCol w:w="907"/>
        <w:gridCol w:w="907"/>
        <w:gridCol w:w="907"/>
        <w:gridCol w:w="2977"/>
      </w:tblGrid>
      <w:tr w:rsidR="004A4E4E" w:rsidRPr="0000357C" w:rsidTr="004F62BC">
        <w:trPr>
          <w:cantSplit/>
          <w:tblHeader/>
        </w:trPr>
        <w:tc>
          <w:tcPr>
            <w:tcW w:w="2694" w:type="dxa"/>
            <w:tcBorders>
              <w:left w:val="nil"/>
            </w:tcBorders>
          </w:tcPr>
          <w:p w:rsidR="004A4E4E" w:rsidRPr="0000357C" w:rsidRDefault="004A4E4E" w:rsidP="004F62BC">
            <w:pPr>
              <w:pStyle w:val="a7"/>
              <w:rPr>
                <w:rFonts w:ascii="Calibri" w:eastAsiaTheme="minorEastAsia" w:hAnsi="Calibri" w:cs="Calibri"/>
              </w:rPr>
            </w:pP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2012</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2013</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2014</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2015</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2016</w:t>
            </w:r>
          </w:p>
        </w:tc>
        <w:tc>
          <w:tcPr>
            <w:tcW w:w="2977" w:type="dxa"/>
            <w:tcBorders>
              <w:right w:val="nil"/>
            </w:tcBorders>
          </w:tcPr>
          <w:p w:rsidR="004A4E4E" w:rsidRPr="0000357C" w:rsidRDefault="004A4E4E" w:rsidP="004F62BC">
            <w:pPr>
              <w:pStyle w:val="a7"/>
              <w:rPr>
                <w:rFonts w:ascii="Calibri" w:eastAsiaTheme="minorEastAsia" w:hAnsi="Calibri" w:cs="Calibri"/>
              </w:rPr>
            </w:pPr>
          </w:p>
        </w:tc>
      </w:tr>
      <w:tr w:rsidR="004A4E4E" w:rsidRPr="0000357C" w:rsidTr="004F62BC">
        <w:trPr>
          <w:cantSplit/>
          <w:trHeight w:val="260"/>
        </w:trPr>
        <w:tc>
          <w:tcPr>
            <w:tcW w:w="2694" w:type="dxa"/>
            <w:tcBorders>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Барлық тауарлар</w:t>
            </w:r>
          </w:p>
        </w:tc>
        <w:tc>
          <w:tcPr>
            <w:tcW w:w="907" w:type="dxa"/>
            <w:tcBorders>
              <w:left w:val="nil"/>
              <w:bottom w:val="nil"/>
              <w:right w:val="nil"/>
            </w:tcBorders>
            <w:vAlign w:val="bottom"/>
          </w:tcPr>
          <w:p w:rsidR="004A4E4E" w:rsidRPr="0000357C" w:rsidRDefault="004A4E4E" w:rsidP="004F62BC">
            <w:pPr>
              <w:pStyle w:val="af1"/>
              <w:rPr>
                <w:rStyle w:val="affff9"/>
                <w:rFonts w:ascii="Calibri" w:eastAsiaTheme="minorEastAsia" w:hAnsi="Calibri" w:cs="Calibri"/>
              </w:rPr>
            </w:pPr>
            <w:r w:rsidRPr="0000357C">
              <w:rPr>
                <w:rStyle w:val="affff9"/>
                <w:rFonts w:ascii="Calibri" w:eastAsiaTheme="minorEastAsia" w:hAnsi="Calibri" w:cs="Calibri"/>
              </w:rPr>
              <w:t>4 567,7</w:t>
            </w: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noProof w:val="0"/>
                <w:lang w:val="kk-KZ"/>
              </w:rPr>
              <w:t>5 474,3</w:t>
            </w:r>
          </w:p>
        </w:tc>
        <w:tc>
          <w:tcPr>
            <w:tcW w:w="907" w:type="dxa"/>
            <w:tcBorders>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rPr>
              <w:t xml:space="preserve">6 332,3 </w:t>
            </w: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snapToGrid w:val="0"/>
              </w:rPr>
              <w:t>6 555,8</w:t>
            </w: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7 974,4</w:t>
            </w:r>
          </w:p>
        </w:tc>
        <w:tc>
          <w:tcPr>
            <w:tcW w:w="2977" w:type="dxa"/>
            <w:tcBorders>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Все товары</w:t>
            </w:r>
          </w:p>
        </w:tc>
      </w:tr>
      <w:tr w:rsidR="004A4E4E" w:rsidRPr="0000357C" w:rsidTr="004F62BC">
        <w:trPr>
          <w:cantSplit/>
        </w:trPr>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Азық-түлік тауарлары</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 xml:space="preserve">1 417,7 </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1 609,9</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1 820,8</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1 886,9</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2 204,3</w:t>
            </w:r>
          </w:p>
        </w:tc>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Продовольственные товары</w:t>
            </w:r>
          </w:p>
        </w:tc>
      </w:tr>
      <w:tr w:rsidR="004A4E4E" w:rsidRPr="0000357C" w:rsidTr="004F62BC">
        <w:trPr>
          <w:cantSplit/>
        </w:trPr>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одан:</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sz w:val="18"/>
                <w:szCs w:val="18"/>
              </w:rPr>
            </w:pP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sz w:val="18"/>
                <w:szCs w:val="18"/>
              </w:rPr>
            </w:pPr>
          </w:p>
        </w:tc>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из них:</w:t>
            </w:r>
          </w:p>
        </w:tc>
      </w:tr>
      <w:tr w:rsidR="004A4E4E" w:rsidRPr="0000357C" w:rsidTr="004F62BC">
        <w:trPr>
          <w:cantSplit/>
        </w:trPr>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ет және ет өнімдері</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255,2</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275,6</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299,4</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326,7</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381,1</w:t>
            </w:r>
          </w:p>
        </w:tc>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мясо и продукты мясные</w:t>
            </w:r>
          </w:p>
        </w:tc>
      </w:tr>
      <w:tr w:rsidR="004A4E4E" w:rsidRPr="0000357C" w:rsidTr="004F62BC">
        <w:trPr>
          <w:cantSplit/>
        </w:trPr>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балықтар, шаян тәрізділер және моллюскалар</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36,1</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47,6</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46</w:t>
            </w:r>
            <w:r w:rsidRPr="0000357C">
              <w:rPr>
                <w:rFonts w:ascii="Calibri" w:eastAsiaTheme="minorEastAsia" w:hAnsi="Calibri" w:cs="Calibri"/>
                <w:spacing w:val="0"/>
                <w:kern w:val="0"/>
                <w:position w:val="0"/>
                <w:sz w:val="16"/>
                <w:szCs w:val="16"/>
                <w:lang w:val="en-US"/>
              </w:rPr>
              <w:t>,</w:t>
            </w:r>
            <w:r w:rsidRPr="0000357C">
              <w:rPr>
                <w:rFonts w:ascii="Calibri" w:eastAsiaTheme="minorEastAsia" w:hAnsi="Calibri" w:cs="Calibri"/>
                <w:spacing w:val="0"/>
                <w:kern w:val="0"/>
                <w:position w:val="0"/>
                <w:sz w:val="16"/>
                <w:szCs w:val="16"/>
              </w:rPr>
              <w:t>0</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48,7</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51,9</w:t>
            </w:r>
          </w:p>
        </w:tc>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рыба, ракообразные моллюски</w:t>
            </w:r>
          </w:p>
        </w:tc>
      </w:tr>
      <w:tr w:rsidR="004A4E4E" w:rsidRPr="0000357C" w:rsidTr="004F62BC">
        <w:trPr>
          <w:cantSplit/>
        </w:trPr>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тағамдық майлар мен тоң майлар</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53,0</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60,5</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69,3</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70,6</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80,7</w:t>
            </w:r>
          </w:p>
        </w:tc>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пищевые масла и жиры</w:t>
            </w:r>
          </w:p>
        </w:tc>
      </w:tr>
      <w:tr w:rsidR="004A4E4E" w:rsidRPr="0000357C" w:rsidTr="004F62BC">
        <w:trPr>
          <w:cantSplit/>
        </w:trPr>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нан өнімдері</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87,9</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106,6</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snapToGrid w:val="0"/>
              </w:rPr>
              <w:t>117,1</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117,4</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141,9</w:t>
            </w:r>
          </w:p>
        </w:tc>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изделия хлебобулочные</w:t>
            </w:r>
          </w:p>
        </w:tc>
      </w:tr>
      <w:tr w:rsidR="004A4E4E" w:rsidRPr="0000357C" w:rsidTr="004F62BC">
        <w:trPr>
          <w:cantSplit/>
        </w:trPr>
        <w:tc>
          <w:tcPr>
            <w:tcW w:w="2694"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жемістер мен көкөністер</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131,2</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162,5</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snapToGrid w:val="0"/>
              </w:rPr>
              <w:t>222,1</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186,6</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245,6</w:t>
            </w:r>
          </w:p>
        </w:tc>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фрукты и овощи</w:t>
            </w:r>
          </w:p>
        </w:tc>
      </w:tr>
      <w:tr w:rsidR="004A4E4E" w:rsidRPr="0000357C" w:rsidTr="004F62BC">
        <w:trPr>
          <w:cantSplit/>
        </w:trPr>
        <w:tc>
          <w:tcPr>
            <w:tcW w:w="2694"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алкогольді ішімдіктер</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143,6</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162,6</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155,4</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212,2</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262,6</w:t>
            </w:r>
          </w:p>
        </w:tc>
        <w:tc>
          <w:tcPr>
            <w:tcW w:w="2977"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алкогольные напитки</w:t>
            </w:r>
          </w:p>
        </w:tc>
      </w:tr>
      <w:tr w:rsidR="004A4E4E" w:rsidRPr="0000357C" w:rsidTr="004F62BC">
        <w:trPr>
          <w:cantSplit/>
        </w:trPr>
        <w:tc>
          <w:tcPr>
            <w:tcW w:w="2694"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темекі өнімдері</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48,9</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59,7</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58</w:t>
            </w:r>
            <w:r w:rsidRPr="0000357C">
              <w:rPr>
                <w:rFonts w:ascii="Calibri" w:eastAsiaTheme="minorEastAsia" w:hAnsi="Calibri" w:cs="Calibri"/>
                <w:spacing w:val="0"/>
                <w:kern w:val="0"/>
                <w:position w:val="0"/>
                <w:sz w:val="16"/>
                <w:szCs w:val="16"/>
                <w:lang w:val="en-US"/>
              </w:rPr>
              <w:t>,</w:t>
            </w:r>
            <w:r w:rsidRPr="0000357C">
              <w:rPr>
                <w:rFonts w:ascii="Calibri" w:eastAsiaTheme="minorEastAsia" w:hAnsi="Calibri" w:cs="Calibri"/>
                <w:spacing w:val="0"/>
                <w:kern w:val="0"/>
                <w:position w:val="0"/>
                <w:sz w:val="16"/>
                <w:szCs w:val="16"/>
              </w:rPr>
              <w:t>8</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71,2</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66,4</w:t>
            </w:r>
          </w:p>
        </w:tc>
        <w:tc>
          <w:tcPr>
            <w:tcW w:w="2977"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табачные изделия</w:t>
            </w:r>
          </w:p>
        </w:tc>
      </w:tr>
      <w:tr w:rsidR="004A4E4E" w:rsidRPr="0000357C" w:rsidTr="004F62BC">
        <w:trPr>
          <w:cantSplit/>
        </w:trPr>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Азық-түлік емес тауарлар</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3 150,0</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3 864,4</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lang w:val="en-US"/>
              </w:rPr>
              <w:t>4 511,</w:t>
            </w:r>
            <w:r w:rsidRPr="0000357C">
              <w:rPr>
                <w:rFonts w:ascii="Calibri" w:eastAsiaTheme="minorEastAsia" w:hAnsi="Calibri" w:cs="Calibri"/>
                <w:spacing w:val="0"/>
                <w:kern w:val="0"/>
                <w:position w:val="0"/>
                <w:sz w:val="16"/>
                <w:szCs w:val="16"/>
              </w:rPr>
              <w:t>5</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4 668,9</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5 770,1</w:t>
            </w:r>
          </w:p>
        </w:tc>
        <w:tc>
          <w:tcPr>
            <w:tcW w:w="2977"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Непродовольственные товары</w:t>
            </w:r>
          </w:p>
        </w:tc>
      </w:tr>
      <w:tr w:rsidR="004A4E4E" w:rsidRPr="0000357C" w:rsidTr="004F62BC">
        <w:trPr>
          <w:cantSplit/>
        </w:trPr>
        <w:tc>
          <w:tcPr>
            <w:tcW w:w="2694"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одан:</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907" w:type="dxa"/>
            <w:tcBorders>
              <w:top w:val="nil"/>
              <w:left w:val="nil"/>
              <w:bottom w:val="nil"/>
              <w:right w:val="nil"/>
            </w:tcBorders>
          </w:tcPr>
          <w:p w:rsidR="004A4E4E" w:rsidRPr="0000357C" w:rsidRDefault="004A4E4E" w:rsidP="004F62BC">
            <w:pPr>
              <w:pStyle w:val="af1"/>
              <w:rPr>
                <w:rFonts w:ascii="Calibri" w:eastAsiaTheme="minorEastAsia" w:hAnsi="Calibri" w:cs="Calibri"/>
              </w:rPr>
            </w:pPr>
          </w:p>
        </w:tc>
        <w:tc>
          <w:tcPr>
            <w:tcW w:w="907" w:type="dxa"/>
            <w:tcBorders>
              <w:top w:val="nil"/>
              <w:left w:val="nil"/>
              <w:bottom w:val="nil"/>
              <w:right w:val="nil"/>
            </w:tcBorders>
          </w:tcPr>
          <w:p w:rsidR="004A4E4E" w:rsidRPr="0000357C" w:rsidRDefault="004A4E4E" w:rsidP="004F62BC">
            <w:pPr>
              <w:pStyle w:val="af1"/>
              <w:rPr>
                <w:rFonts w:ascii="Calibri" w:eastAsiaTheme="minorEastAsia" w:hAnsi="Calibri" w:cs="Calibri"/>
              </w:rPr>
            </w:pPr>
          </w:p>
        </w:tc>
        <w:tc>
          <w:tcPr>
            <w:tcW w:w="907" w:type="dxa"/>
            <w:tcBorders>
              <w:top w:val="nil"/>
              <w:left w:val="nil"/>
              <w:bottom w:val="nil"/>
              <w:right w:val="nil"/>
            </w:tcBorders>
          </w:tcPr>
          <w:p w:rsidR="004A4E4E" w:rsidRPr="0000357C" w:rsidRDefault="004A4E4E" w:rsidP="004F62BC">
            <w:pPr>
              <w:pStyle w:val="af1"/>
              <w:rPr>
                <w:rFonts w:ascii="Calibri" w:eastAsiaTheme="minorEastAsia" w:hAnsi="Calibri" w:cs="Calibri"/>
              </w:rPr>
            </w:pPr>
          </w:p>
        </w:tc>
        <w:tc>
          <w:tcPr>
            <w:tcW w:w="2977"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из них:</w:t>
            </w:r>
          </w:p>
        </w:tc>
      </w:tr>
      <w:tr w:rsidR="004A4E4E" w:rsidRPr="0000357C" w:rsidTr="004F62BC">
        <w:trPr>
          <w:cantSplit/>
        </w:trPr>
        <w:tc>
          <w:tcPr>
            <w:tcW w:w="2694"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 xml:space="preserve">киім </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295,2</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422,2</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557</w:t>
            </w:r>
            <w:r w:rsidRPr="0000357C">
              <w:rPr>
                <w:rFonts w:ascii="Calibri" w:eastAsiaTheme="minorEastAsia" w:hAnsi="Calibri" w:cs="Calibri"/>
                <w:spacing w:val="0"/>
                <w:kern w:val="0"/>
                <w:position w:val="0"/>
                <w:sz w:val="16"/>
                <w:szCs w:val="16"/>
                <w:lang w:val="en-US"/>
              </w:rPr>
              <w:t>,</w:t>
            </w:r>
            <w:r w:rsidRPr="0000357C">
              <w:rPr>
                <w:rFonts w:ascii="Calibri" w:eastAsiaTheme="minorEastAsia" w:hAnsi="Calibri" w:cs="Calibri"/>
                <w:spacing w:val="0"/>
                <w:kern w:val="0"/>
                <w:position w:val="0"/>
                <w:sz w:val="16"/>
                <w:szCs w:val="16"/>
              </w:rPr>
              <w:t>4</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510,9</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573,8</w:t>
            </w:r>
          </w:p>
        </w:tc>
        <w:tc>
          <w:tcPr>
            <w:tcW w:w="2977"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 xml:space="preserve">одежда </w:t>
            </w:r>
          </w:p>
        </w:tc>
      </w:tr>
      <w:tr w:rsidR="004A4E4E" w:rsidRPr="0000357C" w:rsidTr="004F62BC">
        <w:tc>
          <w:tcPr>
            <w:tcW w:w="2694"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тоқыма тауарлары</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53,9</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68,1</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77</w:t>
            </w:r>
            <w:r w:rsidRPr="0000357C">
              <w:rPr>
                <w:rFonts w:ascii="Calibri" w:eastAsiaTheme="minorEastAsia" w:hAnsi="Calibri" w:cs="Calibri"/>
                <w:spacing w:val="0"/>
                <w:kern w:val="0"/>
                <w:position w:val="0"/>
                <w:sz w:val="16"/>
                <w:szCs w:val="16"/>
                <w:lang w:val="en-US"/>
              </w:rPr>
              <w:t>,</w:t>
            </w:r>
            <w:r w:rsidRPr="0000357C">
              <w:rPr>
                <w:rFonts w:ascii="Calibri" w:eastAsiaTheme="minorEastAsia" w:hAnsi="Calibri" w:cs="Calibri"/>
                <w:spacing w:val="0"/>
                <w:kern w:val="0"/>
                <w:position w:val="0"/>
                <w:sz w:val="16"/>
                <w:szCs w:val="16"/>
              </w:rPr>
              <w:t>4</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57,6</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53,4</w:t>
            </w:r>
          </w:p>
        </w:tc>
        <w:tc>
          <w:tcPr>
            <w:tcW w:w="2977"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текстильные товары</w:t>
            </w:r>
          </w:p>
        </w:tc>
      </w:tr>
      <w:tr w:rsidR="004A4E4E" w:rsidRPr="0000357C" w:rsidTr="004F62BC">
        <w:trPr>
          <w:cantSplit/>
        </w:trPr>
        <w:tc>
          <w:tcPr>
            <w:tcW w:w="2694"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аяқкиім</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133,9</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166,0</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163</w:t>
            </w:r>
            <w:r w:rsidRPr="0000357C">
              <w:rPr>
                <w:rFonts w:ascii="Calibri" w:eastAsiaTheme="minorEastAsia" w:hAnsi="Calibri" w:cs="Calibri"/>
                <w:spacing w:val="0"/>
                <w:kern w:val="0"/>
                <w:position w:val="0"/>
                <w:sz w:val="16"/>
                <w:szCs w:val="16"/>
                <w:lang w:val="en-US"/>
              </w:rPr>
              <w:t>,</w:t>
            </w:r>
            <w:r w:rsidRPr="0000357C">
              <w:rPr>
                <w:rFonts w:ascii="Calibri" w:eastAsiaTheme="minorEastAsia" w:hAnsi="Calibri" w:cs="Calibri"/>
                <w:spacing w:val="0"/>
                <w:kern w:val="0"/>
                <w:position w:val="0"/>
                <w:sz w:val="16"/>
                <w:szCs w:val="16"/>
              </w:rPr>
              <w:t>6</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165,6</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174,3</w:t>
            </w:r>
          </w:p>
        </w:tc>
        <w:tc>
          <w:tcPr>
            <w:tcW w:w="2977" w:type="dxa"/>
            <w:tcBorders>
              <w:top w:val="nil"/>
              <w:left w:val="nil"/>
              <w:bottom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обувь</w:t>
            </w:r>
          </w:p>
        </w:tc>
      </w:tr>
      <w:tr w:rsidR="004A4E4E" w:rsidRPr="0000357C" w:rsidTr="004F62BC">
        <w:trPr>
          <w:cantSplit/>
          <w:trHeight w:val="1102"/>
        </w:trPr>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басқа топтамаларға енгізілмеген фаянс ыдыстармен, шыныдан, фарфор және қыштан жасалған бұйымдармен, пышақ бұйымдары мен құралдарымен, электрлі емес тұрмыстық жабдықтармен және бұйымдар</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36,1</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40,9</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rPr>
              <w:t>39</w:t>
            </w:r>
            <w:r w:rsidRPr="0000357C">
              <w:rPr>
                <w:rFonts w:ascii="Calibri" w:eastAsiaTheme="minorEastAsia" w:hAnsi="Calibri" w:cs="Calibri"/>
                <w:spacing w:val="0"/>
                <w:kern w:val="0"/>
                <w:position w:val="0"/>
                <w:sz w:val="16"/>
                <w:szCs w:val="16"/>
                <w:lang w:val="en-US"/>
              </w:rPr>
              <w:t>,</w:t>
            </w:r>
            <w:r w:rsidRPr="0000357C">
              <w:rPr>
                <w:rFonts w:ascii="Calibri" w:eastAsiaTheme="minorEastAsia" w:hAnsi="Calibri" w:cs="Calibri"/>
                <w:spacing w:val="0"/>
                <w:kern w:val="0"/>
                <w:position w:val="0"/>
                <w:sz w:val="16"/>
                <w:szCs w:val="16"/>
              </w:rPr>
              <w:t>3</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61,6</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89,0</w:t>
            </w:r>
          </w:p>
        </w:tc>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фаянсовая посуда, изделия из стекла, фарфора и керамики, изделия ножевые и приборы, оборудование и изделия неэлектрические бытовые, не включенные в другие группировки</w:t>
            </w:r>
          </w:p>
        </w:tc>
      </w:tr>
      <w:tr w:rsidR="004A4E4E" w:rsidRPr="0000357C" w:rsidTr="004F62BC">
        <w:trPr>
          <w:cantSplit/>
        </w:trPr>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электр тұрмыстық құралдар</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152,8</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187,0</w:t>
            </w:r>
          </w:p>
        </w:tc>
        <w:tc>
          <w:tcPr>
            <w:tcW w:w="907" w:type="dxa"/>
            <w:tcBorders>
              <w:top w:val="nil"/>
              <w:left w:val="nil"/>
              <w:bottom w:val="nil"/>
              <w:right w:val="nil"/>
            </w:tcBorders>
            <w:vAlign w:val="bottom"/>
          </w:tcPr>
          <w:p w:rsidR="004A4E4E" w:rsidRPr="0000357C" w:rsidRDefault="004A4E4E"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rPr>
              <w:t>190</w:t>
            </w:r>
            <w:r w:rsidRPr="0000357C">
              <w:rPr>
                <w:rFonts w:ascii="Calibri" w:eastAsiaTheme="minorEastAsia" w:hAnsi="Calibri" w:cs="Calibri"/>
                <w:spacing w:val="0"/>
                <w:kern w:val="0"/>
                <w:position w:val="0"/>
                <w:sz w:val="16"/>
                <w:szCs w:val="16"/>
                <w:lang w:val="en-US"/>
              </w:rPr>
              <w:t>,</w:t>
            </w:r>
            <w:r w:rsidRPr="0000357C">
              <w:rPr>
                <w:rFonts w:ascii="Calibri" w:eastAsiaTheme="minorEastAsia" w:hAnsi="Calibri" w:cs="Calibri"/>
                <w:spacing w:val="0"/>
                <w:kern w:val="0"/>
                <w:position w:val="0"/>
                <w:sz w:val="16"/>
                <w:szCs w:val="16"/>
              </w:rPr>
              <w:t>6</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188,8</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315,7</w:t>
            </w:r>
          </w:p>
        </w:tc>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приборы электрические бытовые</w:t>
            </w:r>
          </w:p>
        </w:tc>
      </w:tr>
      <w:tr w:rsidR="004A4E4E" w:rsidRPr="0000357C" w:rsidTr="004F62BC">
        <w:trPr>
          <w:cantSplit/>
        </w:trPr>
        <w:tc>
          <w:tcPr>
            <w:tcW w:w="2694" w:type="dxa"/>
            <w:tcBorders>
              <w:top w:val="nil"/>
              <w:left w:val="nil"/>
              <w:right w:val="nil"/>
            </w:tcBorders>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аудио- және бейнеаппаратура</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91,8</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78,9</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110,3</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99,1</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89,7</w:t>
            </w:r>
          </w:p>
        </w:tc>
        <w:tc>
          <w:tcPr>
            <w:tcW w:w="2977"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аудио- и видеоаппаратура</w:t>
            </w:r>
          </w:p>
        </w:tc>
      </w:tr>
    </w:tbl>
    <w:p w:rsidR="004A4E4E" w:rsidRPr="0000357C" w:rsidRDefault="004A4E4E" w:rsidP="004A4E4E">
      <w:pPr>
        <w:pStyle w:val="ac"/>
        <w:rPr>
          <w:rFonts w:ascii="Calibri" w:hAnsi="Calibri" w:cs="Calibri"/>
        </w:rPr>
      </w:pPr>
      <w:r w:rsidRPr="0000357C">
        <w:rPr>
          <w:rFonts w:ascii="Calibri" w:hAnsi="Calibri" w:cs="Calibri"/>
        </w:rPr>
        <w:t>8.5 Бөлшек сауданың нақты көлемінің индекстері</w:t>
      </w:r>
      <w:r w:rsidRPr="0000357C">
        <w:rPr>
          <w:rFonts w:ascii="Calibri" w:hAnsi="Calibri" w:cs="Calibri"/>
        </w:rPr>
        <w:br/>
        <w:t>Индексы физического объема розничной торговли</w:t>
      </w:r>
    </w:p>
    <w:p w:rsidR="004A4E4E" w:rsidRPr="0000357C" w:rsidRDefault="004A4E4E" w:rsidP="004A4E4E">
      <w:pPr>
        <w:pStyle w:val="a6"/>
        <w:jc w:val="left"/>
        <w:rPr>
          <w:rFonts w:ascii="Calibri" w:hAnsi="Calibri" w:cs="Calibri"/>
        </w:rPr>
      </w:pPr>
      <w:r w:rsidRPr="0000357C">
        <w:rPr>
          <w:rFonts w:ascii="Calibri" w:hAnsi="Calibri" w:cs="Calibri"/>
        </w:rPr>
        <w:t>өткен жылға пайызбен</w:t>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t>в процентах к предыдущему году</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907"/>
        <w:gridCol w:w="907"/>
        <w:gridCol w:w="907"/>
        <w:gridCol w:w="907"/>
        <w:gridCol w:w="907"/>
        <w:gridCol w:w="2694"/>
      </w:tblGrid>
      <w:tr w:rsidR="004A4E4E" w:rsidRPr="0000357C" w:rsidTr="004F62BC">
        <w:trPr>
          <w:cantSplit/>
        </w:trPr>
        <w:tc>
          <w:tcPr>
            <w:tcW w:w="2977" w:type="dxa"/>
            <w:tcBorders>
              <w:left w:val="nil"/>
            </w:tcBorders>
          </w:tcPr>
          <w:p w:rsidR="004A4E4E" w:rsidRPr="0000357C" w:rsidRDefault="004A4E4E" w:rsidP="004F62BC">
            <w:pPr>
              <w:pStyle w:val="a7"/>
              <w:rPr>
                <w:rFonts w:ascii="Calibri" w:eastAsiaTheme="minorEastAsia" w:hAnsi="Calibri" w:cs="Calibri"/>
              </w:rPr>
            </w:pPr>
          </w:p>
        </w:tc>
        <w:tc>
          <w:tcPr>
            <w:tcW w:w="907" w:type="dxa"/>
            <w:tcBorders>
              <w:bottom w:val="nil"/>
            </w:tcBorders>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2012</w:t>
            </w:r>
          </w:p>
        </w:tc>
        <w:tc>
          <w:tcPr>
            <w:tcW w:w="907" w:type="dxa"/>
            <w:tcBorders>
              <w:bottom w:val="nil"/>
            </w:tcBorders>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2013</w:t>
            </w:r>
          </w:p>
        </w:tc>
        <w:tc>
          <w:tcPr>
            <w:tcW w:w="907" w:type="dxa"/>
            <w:tcBorders>
              <w:bottom w:val="nil"/>
            </w:tcBorders>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2014</w:t>
            </w:r>
          </w:p>
        </w:tc>
        <w:tc>
          <w:tcPr>
            <w:tcW w:w="907" w:type="dxa"/>
            <w:tcBorders>
              <w:bottom w:val="nil"/>
            </w:tcBorders>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2015</w:t>
            </w:r>
          </w:p>
        </w:tc>
        <w:tc>
          <w:tcPr>
            <w:tcW w:w="907" w:type="dxa"/>
            <w:tcBorders>
              <w:bottom w:val="nil"/>
            </w:tcBorders>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2016</w:t>
            </w:r>
          </w:p>
        </w:tc>
        <w:tc>
          <w:tcPr>
            <w:tcW w:w="2694" w:type="dxa"/>
            <w:tcBorders>
              <w:right w:val="nil"/>
            </w:tcBorders>
          </w:tcPr>
          <w:p w:rsidR="004A4E4E" w:rsidRPr="0000357C" w:rsidRDefault="004A4E4E" w:rsidP="004F62BC">
            <w:pPr>
              <w:pStyle w:val="a7"/>
              <w:rPr>
                <w:rFonts w:ascii="Calibri" w:eastAsiaTheme="minorEastAsia" w:hAnsi="Calibri" w:cs="Calibri"/>
              </w:rPr>
            </w:pPr>
          </w:p>
        </w:tc>
      </w:tr>
      <w:tr w:rsidR="004A4E4E" w:rsidRPr="0000357C" w:rsidTr="004F62BC">
        <w:trPr>
          <w:cantSplit/>
        </w:trPr>
        <w:tc>
          <w:tcPr>
            <w:tcW w:w="2977" w:type="dxa"/>
            <w:tcBorders>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Бөлшек сауданың нақты көлем индексі, барлығы</w:t>
            </w: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113,4</w:t>
            </w: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116,0</w:t>
            </w:r>
          </w:p>
        </w:tc>
        <w:tc>
          <w:tcPr>
            <w:tcW w:w="907" w:type="dxa"/>
            <w:tcBorders>
              <w:left w:val="nil"/>
              <w:bottom w:val="nil"/>
              <w:right w:val="nil"/>
            </w:tcBorders>
            <w:vAlign w:val="bottom"/>
          </w:tcPr>
          <w:p w:rsidR="004A4E4E" w:rsidRPr="0000357C" w:rsidRDefault="004A4E4E" w:rsidP="004F62BC">
            <w:pPr>
              <w:pStyle w:val="afff2"/>
              <w:rPr>
                <w:rFonts w:ascii="Calibri" w:eastAsiaTheme="minorEastAsia" w:hAnsi="Calibri" w:cs="Calibri"/>
                <w:snapToGrid w:val="0"/>
                <w:color w:val="auto"/>
              </w:rPr>
            </w:pPr>
            <w:r w:rsidRPr="0000357C">
              <w:rPr>
                <w:rFonts w:ascii="Calibri" w:eastAsiaTheme="minorEastAsia" w:hAnsi="Calibri" w:cs="Calibri"/>
                <w:snapToGrid w:val="0"/>
                <w:color w:val="auto"/>
              </w:rPr>
              <w:t>107,9</w:t>
            </w: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97,5</w:t>
            </w: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102,0</w:t>
            </w:r>
          </w:p>
        </w:tc>
        <w:tc>
          <w:tcPr>
            <w:tcW w:w="2694" w:type="dxa"/>
            <w:tcBorders>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Индекс физического объема розничной торговли, всего</w:t>
            </w:r>
          </w:p>
        </w:tc>
      </w:tr>
      <w:tr w:rsidR="004A4E4E" w:rsidRPr="0000357C" w:rsidTr="004F62BC">
        <w:trPr>
          <w:cantSplit/>
        </w:trPr>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азық-түлік тауарлары</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111,6</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108,7</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105,3</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96,4</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101,7</w:t>
            </w:r>
          </w:p>
        </w:tc>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продовольственные товары</w:t>
            </w:r>
          </w:p>
        </w:tc>
      </w:tr>
      <w:tr w:rsidR="004A4E4E" w:rsidRPr="0000357C" w:rsidTr="004F62BC">
        <w:trPr>
          <w:cantSplit/>
        </w:trPr>
        <w:tc>
          <w:tcPr>
            <w:tcW w:w="2977"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азық-түлік емес  тауарлар</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114,1</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119,3</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109,1</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98,0</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102,1</w:t>
            </w:r>
          </w:p>
        </w:tc>
        <w:tc>
          <w:tcPr>
            <w:tcW w:w="2694"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непродовольственные товары</w:t>
            </w:r>
          </w:p>
        </w:tc>
      </w:tr>
    </w:tbl>
    <w:p w:rsidR="004A4E4E" w:rsidRPr="0000357C" w:rsidRDefault="004A4E4E" w:rsidP="004A4E4E">
      <w:pPr>
        <w:pStyle w:val="ac"/>
        <w:rPr>
          <w:rFonts w:ascii="Calibri" w:hAnsi="Calibri" w:cs="Calibri"/>
        </w:rPr>
      </w:pPr>
      <w:r w:rsidRPr="0000357C">
        <w:rPr>
          <w:rFonts w:ascii="Calibri" w:hAnsi="Calibri" w:cs="Calibri"/>
        </w:rPr>
        <w:t>8.6 Бөлшек саудадағы тауарлық қорлар*</w:t>
      </w:r>
      <w:r w:rsidRPr="0000357C">
        <w:rPr>
          <w:rFonts w:ascii="Calibri" w:hAnsi="Calibri" w:cs="Calibri"/>
        </w:rPr>
        <w:br/>
        <w:t>Товарные запасы в розничной торговле*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07"/>
        <w:gridCol w:w="907"/>
        <w:gridCol w:w="907"/>
        <w:gridCol w:w="907"/>
        <w:gridCol w:w="907"/>
        <w:gridCol w:w="2836"/>
      </w:tblGrid>
      <w:tr w:rsidR="004A4E4E" w:rsidRPr="0000357C" w:rsidTr="004F62BC">
        <w:trPr>
          <w:cantSplit/>
        </w:trPr>
        <w:tc>
          <w:tcPr>
            <w:tcW w:w="2835" w:type="dxa"/>
            <w:tcBorders>
              <w:left w:val="nil"/>
            </w:tcBorders>
          </w:tcPr>
          <w:p w:rsidR="004A4E4E" w:rsidRPr="0000357C" w:rsidRDefault="004A4E4E" w:rsidP="004F62BC">
            <w:pPr>
              <w:pStyle w:val="a7"/>
              <w:rPr>
                <w:rFonts w:ascii="Calibri" w:eastAsiaTheme="minorEastAsia" w:hAnsi="Calibri" w:cs="Calibri"/>
              </w:rPr>
            </w:pP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2012</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2013</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2014</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2015</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2016</w:t>
            </w:r>
          </w:p>
        </w:tc>
        <w:tc>
          <w:tcPr>
            <w:tcW w:w="2836" w:type="dxa"/>
            <w:tcBorders>
              <w:right w:val="nil"/>
            </w:tcBorders>
          </w:tcPr>
          <w:p w:rsidR="004A4E4E" w:rsidRPr="0000357C" w:rsidRDefault="004A4E4E" w:rsidP="004F62BC">
            <w:pPr>
              <w:pStyle w:val="a7"/>
              <w:rPr>
                <w:rFonts w:ascii="Calibri" w:eastAsiaTheme="minorEastAsia" w:hAnsi="Calibri" w:cs="Calibri"/>
              </w:rPr>
            </w:pPr>
          </w:p>
        </w:tc>
      </w:tr>
      <w:tr w:rsidR="004A4E4E" w:rsidRPr="0000357C" w:rsidTr="004F62BC">
        <w:trPr>
          <w:cantSplit/>
          <w:trHeight w:val="100"/>
        </w:trPr>
        <w:tc>
          <w:tcPr>
            <w:tcW w:w="2835" w:type="dxa"/>
            <w:tcBorders>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Тауарлық қорлар:</w:t>
            </w: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907"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2836" w:type="dxa"/>
            <w:tcBorders>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Товарные запасы:</w:t>
            </w:r>
          </w:p>
        </w:tc>
      </w:tr>
      <w:tr w:rsidR="004A4E4E" w:rsidRPr="0000357C" w:rsidTr="004F62BC">
        <w:trPr>
          <w:cantSplit/>
          <w:trHeight w:val="66"/>
        </w:trPr>
        <w:tc>
          <w:tcPr>
            <w:tcW w:w="2835"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млрд. теңге</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230,8</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280,2</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324,8</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noProof w:val="0"/>
                <w:lang w:val="kk-KZ"/>
              </w:rPr>
              <w:t>363,1</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387,1</w:t>
            </w:r>
          </w:p>
        </w:tc>
        <w:tc>
          <w:tcPr>
            <w:tcW w:w="2836"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млрд. тенге</w:t>
            </w:r>
          </w:p>
        </w:tc>
      </w:tr>
      <w:tr w:rsidR="004A4E4E" w:rsidRPr="0000357C" w:rsidTr="004F62BC">
        <w:trPr>
          <w:cantSplit/>
          <w:trHeight w:val="66"/>
        </w:trPr>
        <w:tc>
          <w:tcPr>
            <w:tcW w:w="2835"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сауда күндерiндегi</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42</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46</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44</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noProof w:val="0"/>
                <w:lang w:val="kk-KZ"/>
              </w:rPr>
              <w:t>47</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46</w:t>
            </w:r>
          </w:p>
        </w:tc>
        <w:tc>
          <w:tcPr>
            <w:tcW w:w="2836"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в днях торговли</w:t>
            </w:r>
          </w:p>
        </w:tc>
      </w:tr>
    </w:tbl>
    <w:p w:rsidR="004A4E4E" w:rsidRPr="0000357C" w:rsidRDefault="004A4E4E" w:rsidP="00F63308">
      <w:pPr>
        <w:pStyle w:val="a5"/>
        <w:ind w:left="284"/>
        <w:rPr>
          <w:rFonts w:ascii="Calibri" w:hAnsi="Calibri" w:cs="Calibri"/>
        </w:rPr>
      </w:pPr>
      <w:r w:rsidRPr="0000357C">
        <w:rPr>
          <w:rFonts w:ascii="Calibri" w:hAnsi="Calibri" w:cs="Calibri"/>
        </w:rPr>
        <w:t xml:space="preserve">* Деректер сауда кәсіпорындары бойынша. </w:t>
      </w:r>
      <w:r w:rsidRPr="0000357C">
        <w:rPr>
          <w:rFonts w:ascii="Calibri" w:hAnsi="Calibri" w:cs="Calibri"/>
        </w:rPr>
        <w:br/>
        <w:t xml:space="preserve">Данные по предприятиям торговли. </w:t>
      </w:r>
    </w:p>
    <w:p w:rsidR="004A4E4E" w:rsidRPr="0000357C" w:rsidRDefault="004A4E4E" w:rsidP="004A4E4E">
      <w:pPr>
        <w:pStyle w:val="ac"/>
        <w:rPr>
          <w:rFonts w:ascii="Calibri" w:hAnsi="Calibri" w:cs="Calibri"/>
        </w:rPr>
      </w:pPr>
      <w:r w:rsidRPr="0000357C">
        <w:rPr>
          <w:rFonts w:ascii="Calibri" w:hAnsi="Calibri" w:cs="Calibri"/>
        </w:rPr>
        <w:t xml:space="preserve">8.7 Көтерме сауда көлемі </w:t>
      </w:r>
      <w:r w:rsidRPr="0000357C">
        <w:rPr>
          <w:rFonts w:ascii="Calibri" w:hAnsi="Calibri" w:cs="Calibri"/>
        </w:rPr>
        <w:br/>
        <w:t>Объем оптовой торговли</w:t>
      </w:r>
    </w:p>
    <w:p w:rsidR="004A4E4E" w:rsidRPr="0000357C" w:rsidRDefault="004A4E4E" w:rsidP="004A4E4E">
      <w:pPr>
        <w:pStyle w:val="a6"/>
        <w:jc w:val="left"/>
        <w:rPr>
          <w:rFonts w:ascii="Calibri" w:hAnsi="Calibri" w:cs="Calibri"/>
        </w:rPr>
      </w:pPr>
      <w:r w:rsidRPr="0000357C">
        <w:rPr>
          <w:rFonts w:ascii="Calibri" w:hAnsi="Calibri" w:cs="Calibri"/>
        </w:rPr>
        <w:t>млрд. теңге</w:t>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t>млрд.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907"/>
        <w:gridCol w:w="907"/>
        <w:gridCol w:w="907"/>
        <w:gridCol w:w="907"/>
        <w:gridCol w:w="907"/>
        <w:gridCol w:w="2694"/>
      </w:tblGrid>
      <w:tr w:rsidR="004A4E4E" w:rsidRPr="0000357C" w:rsidTr="004F62BC">
        <w:trPr>
          <w:cantSplit/>
        </w:trPr>
        <w:tc>
          <w:tcPr>
            <w:tcW w:w="2977" w:type="dxa"/>
            <w:tcBorders>
              <w:left w:val="nil"/>
            </w:tcBorders>
          </w:tcPr>
          <w:p w:rsidR="004A4E4E" w:rsidRPr="0000357C" w:rsidRDefault="004A4E4E" w:rsidP="004F62BC">
            <w:pPr>
              <w:pStyle w:val="a7"/>
              <w:rPr>
                <w:rFonts w:ascii="Calibri" w:eastAsiaTheme="minorEastAsia" w:hAnsi="Calibri" w:cs="Calibri"/>
              </w:rPr>
            </w:pP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2012</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2013</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2014</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2015</w:t>
            </w:r>
          </w:p>
        </w:tc>
        <w:tc>
          <w:tcPr>
            <w:tcW w:w="907"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2016</w:t>
            </w:r>
          </w:p>
        </w:tc>
        <w:tc>
          <w:tcPr>
            <w:tcW w:w="2694" w:type="dxa"/>
            <w:tcBorders>
              <w:right w:val="nil"/>
            </w:tcBorders>
          </w:tcPr>
          <w:p w:rsidR="004A4E4E" w:rsidRPr="0000357C" w:rsidRDefault="004A4E4E" w:rsidP="004F62BC">
            <w:pPr>
              <w:pStyle w:val="a7"/>
              <w:rPr>
                <w:rFonts w:ascii="Calibri" w:eastAsiaTheme="minorEastAsia" w:hAnsi="Calibri" w:cs="Calibri"/>
              </w:rPr>
            </w:pPr>
          </w:p>
        </w:tc>
      </w:tr>
      <w:tr w:rsidR="004A4E4E" w:rsidRPr="0000357C" w:rsidTr="004F62BC">
        <w:trPr>
          <w:cantSplit/>
        </w:trPr>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Көтерме сауда көлемі</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11 832,5</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14 170,4</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16 210,0</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16 240,5</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18 011,8</w:t>
            </w:r>
          </w:p>
        </w:tc>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Объем оптовой торговли</w:t>
            </w:r>
          </w:p>
        </w:tc>
      </w:tr>
      <w:tr w:rsidR="004A4E4E" w:rsidRPr="0000357C" w:rsidTr="004F62BC">
        <w:trPr>
          <w:cantSplit/>
        </w:trPr>
        <w:tc>
          <w:tcPr>
            <w:tcW w:w="2977"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Азық-түлік тауарлары</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2 057,5</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2 463,4</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3 029,9</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3 731,9</w:t>
            </w:r>
          </w:p>
        </w:tc>
        <w:tc>
          <w:tcPr>
            <w:tcW w:w="907"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4 448,2</w:t>
            </w:r>
          </w:p>
        </w:tc>
        <w:tc>
          <w:tcPr>
            <w:tcW w:w="2694"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Продовольственные товары</w:t>
            </w:r>
          </w:p>
        </w:tc>
      </w:tr>
      <w:tr w:rsidR="004A4E4E" w:rsidRPr="0000357C" w:rsidTr="004F62BC">
        <w:trPr>
          <w:cantSplit/>
        </w:trPr>
        <w:tc>
          <w:tcPr>
            <w:tcW w:w="2977"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Өндiрiстiк-техникалық мақсаттағы тауарлары</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9 775,0</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11 707,0</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13 180,1</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12 508,6</w:t>
            </w:r>
          </w:p>
        </w:tc>
        <w:tc>
          <w:tcPr>
            <w:tcW w:w="907" w:type="dxa"/>
            <w:tcBorders>
              <w:top w:val="nil"/>
              <w:left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13 563,6</w:t>
            </w:r>
          </w:p>
        </w:tc>
        <w:tc>
          <w:tcPr>
            <w:tcW w:w="2694"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Товары производственно-технического назначения</w:t>
            </w:r>
          </w:p>
        </w:tc>
      </w:tr>
    </w:tbl>
    <w:p w:rsidR="004A4E4E" w:rsidRPr="0000357C" w:rsidRDefault="004A4E4E" w:rsidP="00F63308">
      <w:pPr>
        <w:pStyle w:val="ac"/>
        <w:pageBreakBefore/>
        <w:rPr>
          <w:rFonts w:ascii="Calibri" w:hAnsi="Calibri" w:cs="Calibri"/>
        </w:rPr>
      </w:pPr>
      <w:r w:rsidRPr="0000357C">
        <w:rPr>
          <w:rFonts w:ascii="Calibri" w:hAnsi="Calibri" w:cs="Calibri"/>
        </w:rPr>
        <w:lastRenderedPageBreak/>
        <w:t>8.8 Тауар биржалары қызметiнiң негiзгi көрсеткiштерi</w:t>
      </w:r>
      <w:r w:rsidRPr="0000357C">
        <w:rPr>
          <w:rFonts w:ascii="Calibri" w:hAnsi="Calibri" w:cs="Calibri"/>
        </w:rPr>
        <w:br/>
        <w:t>Основные показатели деятельности товарных бирж</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134"/>
        <w:gridCol w:w="992"/>
        <w:gridCol w:w="1134"/>
        <w:gridCol w:w="993"/>
        <w:gridCol w:w="992"/>
        <w:gridCol w:w="2551"/>
      </w:tblGrid>
      <w:tr w:rsidR="004A4E4E" w:rsidRPr="0000357C" w:rsidTr="004F62BC">
        <w:trPr>
          <w:cantSplit/>
          <w:tblHeader/>
        </w:trPr>
        <w:tc>
          <w:tcPr>
            <w:tcW w:w="2410" w:type="dxa"/>
            <w:tcBorders>
              <w:left w:val="nil"/>
            </w:tcBorders>
          </w:tcPr>
          <w:p w:rsidR="004A4E4E" w:rsidRPr="0000357C" w:rsidRDefault="004A4E4E" w:rsidP="004F62BC">
            <w:pPr>
              <w:pStyle w:val="a7"/>
              <w:rPr>
                <w:rFonts w:ascii="Calibri" w:eastAsiaTheme="minorEastAsia" w:hAnsi="Calibri" w:cs="Calibri"/>
              </w:rPr>
            </w:pPr>
          </w:p>
        </w:tc>
        <w:tc>
          <w:tcPr>
            <w:tcW w:w="1134"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2012</w:t>
            </w:r>
          </w:p>
        </w:tc>
        <w:tc>
          <w:tcPr>
            <w:tcW w:w="992"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2013</w:t>
            </w:r>
          </w:p>
        </w:tc>
        <w:tc>
          <w:tcPr>
            <w:tcW w:w="1134"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2014</w:t>
            </w:r>
          </w:p>
        </w:tc>
        <w:tc>
          <w:tcPr>
            <w:tcW w:w="993"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2015</w:t>
            </w:r>
          </w:p>
        </w:tc>
        <w:tc>
          <w:tcPr>
            <w:tcW w:w="992" w:type="dxa"/>
            <w:vAlign w:val="center"/>
          </w:tcPr>
          <w:p w:rsidR="004A4E4E" w:rsidRPr="0000357C" w:rsidRDefault="004A4E4E" w:rsidP="004F62BC">
            <w:pPr>
              <w:pStyle w:val="a7"/>
              <w:rPr>
                <w:rFonts w:ascii="Calibri" w:eastAsiaTheme="minorEastAsia" w:hAnsi="Calibri" w:cs="Calibri"/>
              </w:rPr>
            </w:pPr>
            <w:r w:rsidRPr="0000357C">
              <w:rPr>
                <w:rFonts w:ascii="Calibri" w:eastAsiaTheme="minorEastAsia" w:hAnsi="Calibri" w:cs="Calibri"/>
              </w:rPr>
              <w:t>2016</w:t>
            </w:r>
          </w:p>
        </w:tc>
        <w:tc>
          <w:tcPr>
            <w:tcW w:w="2551" w:type="dxa"/>
            <w:tcBorders>
              <w:right w:val="nil"/>
            </w:tcBorders>
          </w:tcPr>
          <w:p w:rsidR="004A4E4E" w:rsidRPr="0000357C" w:rsidRDefault="004A4E4E" w:rsidP="004F62BC">
            <w:pPr>
              <w:pStyle w:val="a7"/>
              <w:rPr>
                <w:rFonts w:ascii="Calibri" w:eastAsiaTheme="minorEastAsia" w:hAnsi="Calibri" w:cs="Calibri"/>
              </w:rPr>
            </w:pPr>
          </w:p>
        </w:tc>
      </w:tr>
      <w:tr w:rsidR="004A4E4E" w:rsidRPr="0000357C" w:rsidTr="004F62BC">
        <w:trPr>
          <w:cantSplit/>
          <w:trHeight w:val="390"/>
        </w:trPr>
        <w:tc>
          <w:tcPr>
            <w:tcW w:w="2410" w:type="dxa"/>
            <w:tcBorders>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Тауар биржаларының саны, бірлік</w:t>
            </w:r>
          </w:p>
        </w:tc>
        <w:tc>
          <w:tcPr>
            <w:tcW w:w="1134"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snapToGrid w:val="0"/>
              </w:rPr>
              <w:t>13</w:t>
            </w:r>
          </w:p>
        </w:tc>
        <w:tc>
          <w:tcPr>
            <w:tcW w:w="992"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16</w:t>
            </w:r>
          </w:p>
        </w:tc>
        <w:tc>
          <w:tcPr>
            <w:tcW w:w="1134"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16</w:t>
            </w:r>
          </w:p>
        </w:tc>
        <w:tc>
          <w:tcPr>
            <w:tcW w:w="993"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14</w:t>
            </w:r>
          </w:p>
        </w:tc>
        <w:tc>
          <w:tcPr>
            <w:tcW w:w="992" w:type="dxa"/>
            <w:tcBorders>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14</w:t>
            </w:r>
          </w:p>
        </w:tc>
        <w:tc>
          <w:tcPr>
            <w:tcW w:w="2551" w:type="dxa"/>
            <w:tcBorders>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Количество товарных бирж, единиц</w:t>
            </w:r>
          </w:p>
        </w:tc>
      </w:tr>
      <w:tr w:rsidR="004A4E4E" w:rsidRPr="0000357C" w:rsidTr="004F62BC">
        <w:trPr>
          <w:cantSplit/>
          <w:trHeight w:val="170"/>
        </w:trPr>
        <w:tc>
          <w:tcPr>
            <w:tcW w:w="2410"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Биржалық мәмілелер саны, бірлік</w:t>
            </w:r>
          </w:p>
        </w:tc>
        <w:tc>
          <w:tcPr>
            <w:tcW w:w="1134"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snapToGrid w:val="0"/>
              </w:rPr>
              <w:t>179 474</w:t>
            </w:r>
          </w:p>
        </w:tc>
        <w:tc>
          <w:tcPr>
            <w:tcW w:w="992"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13 418</w:t>
            </w:r>
          </w:p>
        </w:tc>
        <w:tc>
          <w:tcPr>
            <w:tcW w:w="1134"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31 056</w:t>
            </w:r>
          </w:p>
        </w:tc>
        <w:tc>
          <w:tcPr>
            <w:tcW w:w="993"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34 413</w:t>
            </w:r>
          </w:p>
        </w:tc>
        <w:tc>
          <w:tcPr>
            <w:tcW w:w="992"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42 561</w:t>
            </w:r>
          </w:p>
        </w:tc>
        <w:tc>
          <w:tcPr>
            <w:tcW w:w="2551"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Количество биржевых сделок, единиц</w:t>
            </w:r>
          </w:p>
        </w:tc>
      </w:tr>
      <w:tr w:rsidR="004A4E4E" w:rsidRPr="0000357C" w:rsidTr="004F62BC">
        <w:trPr>
          <w:cantSplit/>
          <w:trHeight w:val="410"/>
        </w:trPr>
        <w:tc>
          <w:tcPr>
            <w:tcW w:w="2410" w:type="dxa"/>
            <w:tcBorders>
              <w:top w:val="nil"/>
              <w:left w:val="nil"/>
              <w:bottom w:val="nil"/>
              <w:right w:val="nil"/>
            </w:tcBorders>
            <w:vAlign w:val="bottom"/>
          </w:tcPr>
          <w:p w:rsidR="004A4E4E" w:rsidRPr="0000357C" w:rsidRDefault="004A4E4E" w:rsidP="004F62BC">
            <w:pPr>
              <w:pStyle w:val="a8"/>
              <w:ind w:right="-108"/>
              <w:rPr>
                <w:rFonts w:ascii="Calibri" w:eastAsiaTheme="minorEastAsia" w:hAnsi="Calibri" w:cs="Calibri"/>
              </w:rPr>
            </w:pPr>
            <w:r w:rsidRPr="0000357C">
              <w:rPr>
                <w:rFonts w:ascii="Calibri" w:eastAsiaTheme="minorEastAsia" w:hAnsi="Calibri" w:cs="Calibri"/>
              </w:rPr>
              <w:t>Жасалған мәмілелер бойынша биржалар айналымы, млн теңге</w:t>
            </w:r>
          </w:p>
        </w:tc>
        <w:tc>
          <w:tcPr>
            <w:tcW w:w="1134"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snapToGrid w:val="0"/>
              </w:rPr>
              <w:t>1 447 234</w:t>
            </w:r>
            <w:r w:rsidRPr="0000357C">
              <w:rPr>
                <w:rFonts w:ascii="Calibri" w:eastAsiaTheme="minorEastAsia" w:hAnsi="Calibri" w:cs="Calibri"/>
                <w:noProof w:val="0"/>
                <w:snapToGrid w:val="0"/>
                <w:lang w:val="kk-KZ"/>
              </w:rPr>
              <w:t>,</w:t>
            </w:r>
            <w:r w:rsidRPr="0000357C">
              <w:rPr>
                <w:rFonts w:ascii="Calibri" w:eastAsiaTheme="minorEastAsia" w:hAnsi="Calibri" w:cs="Calibri"/>
                <w:snapToGrid w:val="0"/>
              </w:rPr>
              <w:t>4</w:t>
            </w:r>
          </w:p>
        </w:tc>
        <w:tc>
          <w:tcPr>
            <w:tcW w:w="992"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826 161,7</w:t>
            </w:r>
          </w:p>
        </w:tc>
        <w:tc>
          <w:tcPr>
            <w:tcW w:w="1134"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1 244 356,1</w:t>
            </w:r>
          </w:p>
        </w:tc>
        <w:tc>
          <w:tcPr>
            <w:tcW w:w="993"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909 534 ,8</w:t>
            </w:r>
          </w:p>
        </w:tc>
        <w:tc>
          <w:tcPr>
            <w:tcW w:w="992"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r w:rsidRPr="0000357C">
              <w:rPr>
                <w:rFonts w:ascii="Calibri" w:eastAsiaTheme="minorEastAsia" w:hAnsi="Calibri" w:cs="Calibri"/>
              </w:rPr>
              <w:t>1 498 122,1</w:t>
            </w:r>
          </w:p>
        </w:tc>
        <w:tc>
          <w:tcPr>
            <w:tcW w:w="2551"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Оборот бирж по совершенным сделкам, млн. тенге</w:t>
            </w:r>
          </w:p>
        </w:tc>
      </w:tr>
      <w:tr w:rsidR="004A4E4E" w:rsidRPr="0000357C" w:rsidTr="004F62BC">
        <w:trPr>
          <w:cantSplit/>
          <w:trHeight w:val="224"/>
        </w:trPr>
        <w:tc>
          <w:tcPr>
            <w:tcW w:w="2410"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одан:</w:t>
            </w:r>
          </w:p>
        </w:tc>
        <w:tc>
          <w:tcPr>
            <w:tcW w:w="1134" w:type="dxa"/>
            <w:tcBorders>
              <w:top w:val="nil"/>
              <w:left w:val="nil"/>
              <w:bottom w:val="nil"/>
              <w:right w:val="nil"/>
            </w:tcBorders>
            <w:vAlign w:val="bottom"/>
          </w:tcPr>
          <w:p w:rsidR="004A4E4E" w:rsidRPr="0000357C" w:rsidRDefault="004A4E4E" w:rsidP="004F62BC">
            <w:pPr>
              <w:pStyle w:val="Bok"/>
              <w:jc w:val="right"/>
              <w:rPr>
                <w:rFonts w:ascii="Calibri" w:eastAsiaTheme="minorEastAsia" w:hAnsi="Calibri" w:cs="Calibri"/>
                <w:sz w:val="16"/>
                <w:szCs w:val="16"/>
              </w:rPr>
            </w:pPr>
          </w:p>
        </w:tc>
        <w:tc>
          <w:tcPr>
            <w:tcW w:w="992" w:type="dxa"/>
            <w:tcBorders>
              <w:top w:val="nil"/>
              <w:left w:val="nil"/>
              <w:bottom w:val="nil"/>
              <w:right w:val="nil"/>
            </w:tcBorders>
            <w:vAlign w:val="bottom"/>
          </w:tcPr>
          <w:p w:rsidR="004A4E4E" w:rsidRPr="0000357C" w:rsidRDefault="004A4E4E" w:rsidP="004F62BC">
            <w:pPr>
              <w:pStyle w:val="Bok"/>
              <w:jc w:val="right"/>
              <w:rPr>
                <w:rFonts w:ascii="Calibri" w:eastAsiaTheme="minorEastAsia" w:hAnsi="Calibri" w:cs="Calibri"/>
                <w:sz w:val="16"/>
                <w:szCs w:val="16"/>
              </w:rPr>
            </w:pPr>
          </w:p>
        </w:tc>
        <w:tc>
          <w:tcPr>
            <w:tcW w:w="1134"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993"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992"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rPr>
            </w:pPr>
          </w:p>
        </w:tc>
        <w:tc>
          <w:tcPr>
            <w:tcW w:w="2551" w:type="dxa"/>
            <w:tcBorders>
              <w:top w:val="nil"/>
              <w:left w:val="nil"/>
              <w:bottom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из них:</w:t>
            </w:r>
          </w:p>
        </w:tc>
      </w:tr>
      <w:tr w:rsidR="004A4E4E" w:rsidRPr="0000357C" w:rsidTr="004F62BC">
        <w:trPr>
          <w:cantSplit/>
          <w:trHeight w:val="66"/>
        </w:trPr>
        <w:tc>
          <w:tcPr>
            <w:tcW w:w="2410" w:type="dxa"/>
            <w:tcBorders>
              <w:top w:val="nil"/>
              <w:left w:val="nil"/>
              <w:bottom w:val="nil"/>
              <w:right w:val="nil"/>
            </w:tcBorders>
            <w:vAlign w:val="center"/>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мал және өсімдік өнімдері; тоң майлар және майлар</w:t>
            </w:r>
          </w:p>
        </w:tc>
        <w:tc>
          <w:tcPr>
            <w:tcW w:w="1134"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736 318,3</w:t>
            </w:r>
          </w:p>
        </w:tc>
        <w:tc>
          <w:tcPr>
            <w:tcW w:w="992"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snapToGrid w:val="0"/>
              </w:rPr>
              <w:t>618 092,4</w:t>
            </w:r>
          </w:p>
        </w:tc>
        <w:tc>
          <w:tcPr>
            <w:tcW w:w="1134"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731 392,0</w:t>
            </w:r>
          </w:p>
        </w:tc>
        <w:tc>
          <w:tcPr>
            <w:tcW w:w="993"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417 181,7</w:t>
            </w:r>
          </w:p>
        </w:tc>
        <w:tc>
          <w:tcPr>
            <w:tcW w:w="992" w:type="dxa"/>
            <w:tcBorders>
              <w:top w:val="nil"/>
              <w:left w:val="nil"/>
              <w:bottom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505 557,3</w:t>
            </w:r>
          </w:p>
        </w:tc>
        <w:tc>
          <w:tcPr>
            <w:tcW w:w="2551" w:type="dxa"/>
            <w:tcBorders>
              <w:top w:val="nil"/>
              <w:left w:val="nil"/>
              <w:bottom w:val="nil"/>
              <w:right w:val="nil"/>
            </w:tcBorders>
            <w:vAlign w:val="center"/>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продукты животного и растительного происхождения; жиры и масла</w:t>
            </w:r>
          </w:p>
        </w:tc>
      </w:tr>
      <w:tr w:rsidR="004A4E4E" w:rsidRPr="0000357C" w:rsidTr="004F62BC">
        <w:trPr>
          <w:cantSplit/>
          <w:trHeight w:val="66"/>
        </w:trPr>
        <w:tc>
          <w:tcPr>
            <w:tcW w:w="2410"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минералды өнімдер</w:t>
            </w:r>
          </w:p>
        </w:tc>
        <w:tc>
          <w:tcPr>
            <w:tcW w:w="1134" w:type="dxa"/>
            <w:tcBorders>
              <w:top w:val="nil"/>
              <w:left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snapToGrid w:val="0"/>
              </w:rPr>
              <w:t>158 757,2</w:t>
            </w:r>
          </w:p>
        </w:tc>
        <w:tc>
          <w:tcPr>
            <w:tcW w:w="992" w:type="dxa"/>
            <w:tcBorders>
              <w:top w:val="nil"/>
              <w:left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snapToGrid w:val="0"/>
              </w:rPr>
              <w:t>99 050,8</w:t>
            </w:r>
          </w:p>
        </w:tc>
        <w:tc>
          <w:tcPr>
            <w:tcW w:w="1134" w:type="dxa"/>
            <w:tcBorders>
              <w:top w:val="nil"/>
              <w:left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268 299,6</w:t>
            </w:r>
          </w:p>
        </w:tc>
        <w:tc>
          <w:tcPr>
            <w:tcW w:w="993" w:type="dxa"/>
            <w:tcBorders>
              <w:top w:val="nil"/>
              <w:left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203 291,6</w:t>
            </w:r>
          </w:p>
        </w:tc>
        <w:tc>
          <w:tcPr>
            <w:tcW w:w="992" w:type="dxa"/>
            <w:tcBorders>
              <w:top w:val="nil"/>
              <w:left w:val="nil"/>
              <w:right w:val="nil"/>
            </w:tcBorders>
            <w:vAlign w:val="bottom"/>
          </w:tcPr>
          <w:p w:rsidR="004A4E4E" w:rsidRPr="0000357C" w:rsidRDefault="004A4E4E" w:rsidP="004F62BC">
            <w:pPr>
              <w:pStyle w:val="af1"/>
              <w:rPr>
                <w:rFonts w:ascii="Calibri" w:eastAsiaTheme="minorEastAsia" w:hAnsi="Calibri" w:cs="Calibri"/>
                <w:noProof w:val="0"/>
                <w:lang w:val="kk-KZ"/>
              </w:rPr>
            </w:pPr>
            <w:r w:rsidRPr="0000357C">
              <w:rPr>
                <w:rFonts w:ascii="Calibri" w:eastAsiaTheme="minorEastAsia" w:hAnsi="Calibri" w:cs="Calibri"/>
                <w:noProof w:val="0"/>
                <w:lang w:val="kk-KZ"/>
              </w:rPr>
              <w:t>238 084,3</w:t>
            </w:r>
          </w:p>
        </w:tc>
        <w:tc>
          <w:tcPr>
            <w:tcW w:w="2551" w:type="dxa"/>
            <w:tcBorders>
              <w:top w:val="nil"/>
              <w:left w:val="nil"/>
              <w:right w:val="nil"/>
            </w:tcBorders>
            <w:vAlign w:val="bottom"/>
          </w:tcPr>
          <w:p w:rsidR="004A4E4E" w:rsidRPr="0000357C" w:rsidRDefault="004A4E4E" w:rsidP="004F62BC">
            <w:pPr>
              <w:pStyle w:val="a8"/>
              <w:rPr>
                <w:rFonts w:ascii="Calibri" w:eastAsiaTheme="minorEastAsia" w:hAnsi="Calibri" w:cs="Calibri"/>
              </w:rPr>
            </w:pPr>
            <w:r w:rsidRPr="0000357C">
              <w:rPr>
                <w:rFonts w:ascii="Calibri" w:eastAsiaTheme="minorEastAsia" w:hAnsi="Calibri" w:cs="Calibri"/>
              </w:rPr>
              <w:t>минеральные продукты</w:t>
            </w:r>
          </w:p>
        </w:tc>
      </w:tr>
    </w:tbl>
    <w:p w:rsidR="004A4E4E" w:rsidRPr="0000357C" w:rsidRDefault="004A4E4E" w:rsidP="004A4E4E">
      <w:pPr>
        <w:pStyle w:val="ac"/>
        <w:rPr>
          <w:rFonts w:ascii="Calibri" w:hAnsi="Calibri" w:cs="Calibri"/>
        </w:rPr>
      </w:pPr>
      <w:r w:rsidRPr="0000357C">
        <w:rPr>
          <w:rFonts w:ascii="Calibri" w:hAnsi="Calibri" w:cs="Calibri"/>
        </w:rPr>
        <w:t>2016 жылғы бөлшек сауданың нақты көлемінің индекстері</w:t>
      </w:r>
      <w:r w:rsidRPr="0000357C">
        <w:rPr>
          <w:rFonts w:ascii="Calibri" w:hAnsi="Calibri" w:cs="Calibri"/>
        </w:rPr>
        <w:br/>
        <w:t>Индексы физического объема розничной торговли в 2016 году</w:t>
      </w:r>
    </w:p>
    <w:p w:rsidR="004A4E4E" w:rsidRPr="0000357C" w:rsidRDefault="004A4E4E" w:rsidP="00F9383C">
      <w:pPr>
        <w:pStyle w:val="a6"/>
        <w:jc w:val="left"/>
        <w:rPr>
          <w:rFonts w:ascii="Calibri" w:hAnsi="Calibri" w:cs="Calibri"/>
        </w:rPr>
      </w:pPr>
      <w:r w:rsidRPr="0000357C">
        <w:rPr>
          <w:rFonts w:ascii="Calibri" w:hAnsi="Calibri" w:cs="Calibri"/>
        </w:rPr>
        <w:t>өткен жылға пайызбен</w:t>
      </w:r>
      <w:r w:rsidRPr="0000357C">
        <w:rPr>
          <w:rFonts w:ascii="Calibri" w:hAnsi="Calibri" w:cs="Calibri"/>
        </w:rPr>
        <w:tab/>
      </w:r>
      <w:r w:rsidRPr="0000357C">
        <w:rPr>
          <w:rFonts w:ascii="Calibri" w:hAnsi="Calibri" w:cs="Calibri"/>
        </w:rPr>
        <w:tab/>
      </w:r>
      <w:r w:rsidR="00F9383C" w:rsidRPr="0000357C">
        <w:rPr>
          <w:rFonts w:ascii="Calibri" w:hAnsi="Calibri" w:cs="Calibri"/>
        </w:rPr>
        <w:tab/>
      </w:r>
      <w:r w:rsidR="00F9383C"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t xml:space="preserve"> в процентах к предыдущему году</w:t>
      </w:r>
    </w:p>
    <w:p w:rsidR="004A4E4E" w:rsidRPr="0000357C" w:rsidRDefault="004A4E4E" w:rsidP="004A4E4E">
      <w:pPr>
        <w:pStyle w:val="Graf"/>
        <w:ind w:left="-1134"/>
        <w:rPr>
          <w:rFonts w:ascii="Calibri" w:hAnsi="Calibri" w:cs="Calibri"/>
          <w:sz w:val="24"/>
          <w:szCs w:val="24"/>
        </w:rPr>
      </w:pPr>
    </w:p>
    <w:p w:rsidR="004A4E4E" w:rsidRPr="0000357C" w:rsidRDefault="004A4E4E" w:rsidP="004A4E4E">
      <w:pPr>
        <w:pStyle w:val="ac"/>
        <w:ind w:firstLine="0"/>
        <w:rPr>
          <w:rFonts w:ascii="Calibri" w:hAnsi="Calibri" w:cs="Calibri"/>
        </w:rPr>
      </w:pPr>
      <w:r w:rsidRPr="0000357C">
        <w:rPr>
          <w:rFonts w:ascii="Calibri" w:hAnsi="Calibri" w:cs="Calibri"/>
        </w:rPr>
        <w:drawing>
          <wp:inline distT="0" distB="0" distL="0" distR="0">
            <wp:extent cx="6393180" cy="3489325"/>
            <wp:effectExtent l="19050" t="0" r="7620" b="0"/>
            <wp:docPr id="9" name="Рисунок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5" cstate="print"/>
                    <a:srcRect/>
                    <a:stretch>
                      <a:fillRect/>
                    </a:stretch>
                  </pic:blipFill>
                  <pic:spPr bwMode="auto">
                    <a:xfrm>
                      <a:off x="0" y="0"/>
                      <a:ext cx="6393180" cy="3489325"/>
                    </a:xfrm>
                    <a:prstGeom prst="rect">
                      <a:avLst/>
                    </a:prstGeom>
                    <a:noFill/>
                    <a:ln w="9525">
                      <a:noFill/>
                      <a:miter lim="800000"/>
                      <a:headEnd/>
                      <a:tailEnd/>
                    </a:ln>
                  </pic:spPr>
                </pic:pic>
              </a:graphicData>
            </a:graphic>
          </wp:inline>
        </w:drawing>
      </w:r>
    </w:p>
    <w:p w:rsidR="004A4E4E" w:rsidRPr="0000357C" w:rsidRDefault="004A4E4E" w:rsidP="00F63308">
      <w:pPr>
        <w:pStyle w:val="ac"/>
        <w:pageBreakBefore/>
        <w:ind w:firstLine="0"/>
        <w:rPr>
          <w:rFonts w:ascii="Calibri" w:hAnsi="Calibri" w:cs="Calibri"/>
        </w:rPr>
      </w:pPr>
      <w:r w:rsidRPr="0000357C">
        <w:rPr>
          <w:rFonts w:ascii="Calibri" w:hAnsi="Calibri" w:cs="Calibri"/>
        </w:rPr>
        <w:lastRenderedPageBreak/>
        <w:t>Өткізу арналары бойынша бөлшек сауданың нақты көлемінің индекстері</w:t>
      </w:r>
      <w:r w:rsidRPr="0000357C">
        <w:rPr>
          <w:rFonts w:ascii="Calibri" w:hAnsi="Calibri" w:cs="Calibri"/>
        </w:rPr>
        <w:br/>
        <w:t>Индексы физического объема розничной торговли по каналам реализации</w:t>
      </w:r>
    </w:p>
    <w:p w:rsidR="004A4E4E" w:rsidRPr="0000357C" w:rsidRDefault="004A4E4E" w:rsidP="004A4E4E">
      <w:pPr>
        <w:pStyle w:val="a6"/>
        <w:tabs>
          <w:tab w:val="left" w:pos="3060"/>
        </w:tabs>
        <w:jc w:val="left"/>
        <w:rPr>
          <w:rFonts w:ascii="Calibri" w:hAnsi="Calibri" w:cs="Calibri"/>
        </w:rPr>
      </w:pPr>
      <w:r w:rsidRPr="0000357C">
        <w:rPr>
          <w:rFonts w:ascii="Calibri" w:hAnsi="Calibri" w:cs="Calibri"/>
        </w:rPr>
        <w:t xml:space="preserve">өткен жылға пайызбен </w:t>
      </w:r>
      <w:r w:rsidRPr="0000357C">
        <w:rPr>
          <w:rFonts w:ascii="Calibri" w:hAnsi="Calibri" w:cs="Calibri"/>
        </w:rPr>
        <w:tab/>
      </w:r>
      <w:r w:rsidRPr="0000357C">
        <w:rPr>
          <w:rFonts w:ascii="Calibri" w:hAnsi="Calibri" w:cs="Calibri"/>
        </w:rPr>
        <w:tab/>
      </w:r>
      <w:r w:rsidRPr="0000357C">
        <w:rPr>
          <w:rFonts w:ascii="Calibri" w:hAnsi="Calibri" w:cs="Calibri"/>
        </w:rPr>
        <w:tab/>
      </w:r>
      <w:r w:rsidRPr="0000357C">
        <w:rPr>
          <w:rFonts w:ascii="Calibri" w:hAnsi="Calibri" w:cs="Calibri"/>
        </w:rPr>
        <w:tab/>
        <w:t xml:space="preserve">               </w:t>
      </w:r>
      <w:r w:rsidRPr="0000357C">
        <w:rPr>
          <w:rFonts w:ascii="Calibri" w:hAnsi="Calibri" w:cs="Calibri"/>
        </w:rPr>
        <w:tab/>
        <w:t xml:space="preserve">               </w:t>
      </w:r>
      <w:r w:rsidRPr="0000357C">
        <w:rPr>
          <w:rFonts w:ascii="Calibri" w:hAnsi="Calibri" w:cs="Calibri"/>
        </w:rPr>
        <w:tab/>
        <w:t>в процентах к предыдущему году</w:t>
      </w:r>
    </w:p>
    <w:bookmarkEnd w:id="0"/>
    <w:bookmarkEnd w:id="1"/>
    <w:bookmarkEnd w:id="2"/>
    <w:bookmarkEnd w:id="3"/>
    <w:bookmarkEnd w:id="4"/>
    <w:bookmarkEnd w:id="5"/>
    <w:bookmarkEnd w:id="6"/>
    <w:bookmarkEnd w:id="7"/>
    <w:bookmarkEnd w:id="8"/>
    <w:bookmarkEnd w:id="9"/>
    <w:p w:rsidR="004A4E4E" w:rsidRPr="0000357C" w:rsidRDefault="004A4E4E" w:rsidP="004A4E4E">
      <w:pPr>
        <w:pStyle w:val="Graf"/>
        <w:rPr>
          <w:rFonts w:ascii="Calibri" w:hAnsi="Calibri" w:cs="Calibri"/>
        </w:rPr>
      </w:pPr>
      <w:r w:rsidRPr="0000357C">
        <w:drawing>
          <wp:inline distT="0" distB="0" distL="0" distR="0">
            <wp:extent cx="6347250" cy="2700866"/>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6353884" cy="2703689"/>
                    </a:xfrm>
                    <a:prstGeom prst="rect">
                      <a:avLst/>
                    </a:prstGeom>
                    <a:noFill/>
                    <a:ln w="9525">
                      <a:noFill/>
                      <a:miter lim="800000"/>
                      <a:headEnd/>
                      <a:tailEnd/>
                    </a:ln>
                  </pic:spPr>
                </pic:pic>
              </a:graphicData>
            </a:graphic>
          </wp:inline>
        </w:drawing>
      </w:r>
    </w:p>
    <w:p w:rsidR="00E36A07" w:rsidRPr="0000357C" w:rsidRDefault="00E36A07" w:rsidP="001C4E98">
      <w:pPr>
        <w:pStyle w:val="a6"/>
        <w:tabs>
          <w:tab w:val="left" w:pos="3060"/>
        </w:tabs>
        <w:jc w:val="left"/>
        <w:rPr>
          <w:rFonts w:ascii="Calibri" w:hAnsi="Calibri" w:cs="Calibri"/>
          <w:b/>
          <w:bCs/>
          <w:snapToGrid w:val="0"/>
          <w:sz w:val="24"/>
          <w:szCs w:val="24"/>
        </w:rPr>
      </w:pPr>
      <w:r w:rsidRPr="0000357C">
        <w:rPr>
          <w:rFonts w:ascii="Calibri" w:hAnsi="Calibri" w:cs="Calibri"/>
          <w:b/>
          <w:bCs/>
          <w:snapToGrid w:val="0"/>
          <w:sz w:val="24"/>
          <w:szCs w:val="24"/>
        </w:rPr>
        <w:t>Сыртқы сауда</w:t>
      </w:r>
      <w:r w:rsidRPr="0000357C">
        <w:rPr>
          <w:rFonts w:ascii="Calibri" w:hAnsi="Calibri" w:cs="Calibri"/>
          <w:b/>
          <w:bCs/>
          <w:snapToGrid w:val="0"/>
          <w:sz w:val="24"/>
          <w:szCs w:val="24"/>
        </w:rPr>
        <w:br/>
        <w:t>Внешняя торговля</w:t>
      </w:r>
    </w:p>
    <w:tbl>
      <w:tblPr>
        <w:tblW w:w="0" w:type="auto"/>
        <w:tblInd w:w="-106" w:type="dxa"/>
        <w:tblLayout w:type="fixed"/>
        <w:tblLook w:val="0000"/>
      </w:tblPr>
      <w:tblGrid>
        <w:gridCol w:w="5103"/>
        <w:gridCol w:w="5103"/>
      </w:tblGrid>
      <w:tr w:rsidR="00E36A07" w:rsidRPr="0000357C" w:rsidTr="001C677C">
        <w:tc>
          <w:tcPr>
            <w:tcW w:w="5103" w:type="dxa"/>
          </w:tcPr>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Экспорт – тауарларды сыртқы нарықта өткізу үшін елден шығару, сондай-ақ шетелде шығарылған тауарларды кері экспорттау.</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Импорт – ел ішінде пайдалануға жəне кері экспорттауға арналған тауарларды шекарадан əкелу.</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Сыртқы сауда айналымы – елдің белгілі бір кезең ішіндегі экспорты мен импортының жиынтық көлемі.</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Елдің экономикалық аумағы – ел үкіметінің басқаруындағы географиялық аумақ, оның шегінде жұмыс күші, тауарлар мен капитал еркін айналады.</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Сыртқы сауданың кеден статистикасын қалыптастыру көздері. Сыртқы сауда статистикасын қалыптастыру кезіндегі бастапқы деректері болып Қазақстан Республикасы Қаржы Министрлігі Мемлекеттік табыстар комитетінің тауарларға декларация негізіндегі деректері және Қазақстан Республикасы Ұлттық экономика министрлігі Статистика комитетінің 1-КО нысаны бойынша жалпымемлекеттік статистикалық байқау деректері табылады.</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Тауарлардың статистикалық құны. Тауарлардың статистикалық құны бірыңғай базиске келтірілген келісімшарттар бағалары бойынша АҚШ долларында анықталады. Импорттың құнын бағалау импорттаушы елдің порты СИФ немесе импорттаушы елдің шекарасындағы ағайындалған пунктінде СИП бағаларының базасында жүргізіледі.</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СИФ (құны, сақтандыру, фрахт) – тауарды сату шарттары, осыған сəйкес тауар бағасына тауарды импорттаушы елдің портына дейін тасымалдау жəне сақтандыру бойынша оның құны мен шығыстар қосылады</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Экспорттың құнын бағалау экспорттаушы елдің порты ФОБ немесе экспорттаушы елдің шекарасы ДАФ бағаларының базасында жүргізіледі.</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 xml:space="preserve">ФОБ (бортта еркін) – тауарды сату шарттары, осыған сəйкес тауар бағасына тауарды кеме бортына жеткізу </w:t>
            </w:r>
            <w:r w:rsidRPr="0000357C">
              <w:rPr>
                <w:rFonts w:ascii="Calibri" w:eastAsiaTheme="minorEastAsia" w:hAnsi="Calibri" w:cs="Calibri"/>
                <w:noProof/>
                <w:spacing w:val="0"/>
                <w:kern w:val="0"/>
                <w:position w:val="0"/>
                <w:sz w:val="20"/>
                <w:szCs w:val="20"/>
              </w:rPr>
              <w:lastRenderedPageBreak/>
              <w:t>жəне тиеу бойынша оның құны мен шығыстар қосылады.</w:t>
            </w:r>
          </w:p>
          <w:p w:rsidR="00E36A07" w:rsidRPr="0000357C" w:rsidRDefault="00E36A07" w:rsidP="001C4E98">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 xml:space="preserve">Тауарларды жіктеу. Сыртқы сауда және өзара сауда статистикасын жүргізуде тауарларды жіктеу мен кодтау үшін </w:t>
            </w:r>
            <w:r w:rsidR="001C4E98" w:rsidRPr="0000357C">
              <w:rPr>
                <w:rFonts w:ascii="Calibri" w:eastAsiaTheme="minorEastAsia" w:hAnsi="Calibri" w:cs="Calibri"/>
                <w:noProof/>
                <w:spacing w:val="0"/>
                <w:kern w:val="0"/>
                <w:position w:val="0"/>
                <w:sz w:val="20"/>
                <w:szCs w:val="20"/>
                <w:lang w:val="kk-KZ"/>
              </w:rPr>
              <w:t>«</w:t>
            </w:r>
            <w:r w:rsidRPr="0000357C">
              <w:rPr>
                <w:rFonts w:ascii="Calibri" w:eastAsiaTheme="minorEastAsia" w:hAnsi="Calibri" w:cs="Calibri"/>
                <w:noProof/>
                <w:spacing w:val="0"/>
                <w:kern w:val="0"/>
                <w:position w:val="0"/>
                <w:sz w:val="20"/>
                <w:szCs w:val="20"/>
              </w:rPr>
              <w:t>Кеден одағы сыртқы экономикалық қызметтің тауар номенклатурасы</w:t>
            </w:r>
            <w:r w:rsidR="001C4E98" w:rsidRPr="0000357C">
              <w:rPr>
                <w:rFonts w:ascii="Calibri" w:eastAsiaTheme="minorEastAsia" w:hAnsi="Calibri" w:cs="Calibri"/>
                <w:noProof/>
                <w:spacing w:val="0"/>
                <w:kern w:val="0"/>
                <w:position w:val="0"/>
                <w:sz w:val="20"/>
                <w:szCs w:val="20"/>
                <w:lang w:val="kk-KZ"/>
              </w:rPr>
              <w:t>»</w:t>
            </w:r>
            <w:r w:rsidRPr="0000357C">
              <w:rPr>
                <w:rFonts w:ascii="Calibri" w:eastAsiaTheme="minorEastAsia" w:hAnsi="Calibri" w:cs="Calibri"/>
                <w:noProof/>
                <w:spacing w:val="0"/>
                <w:kern w:val="0"/>
                <w:position w:val="0"/>
                <w:sz w:val="20"/>
                <w:szCs w:val="20"/>
              </w:rPr>
              <w:t xml:space="preserve"> жіктеуіші қолданылады.</w:t>
            </w:r>
          </w:p>
        </w:tc>
        <w:tc>
          <w:tcPr>
            <w:tcW w:w="5103" w:type="dxa"/>
          </w:tcPr>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lastRenderedPageBreak/>
              <w:t>Экспорт – вывоз из страны товаров для реализации на внешнем рынке, а также реэкспорт товаров иностранного происхождения.</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Импорт – ввоз из-за границы товаров, предназначенных для использования внутри страны и для реэкспорта.</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Внешнеторговый оборот - сумма стоимостей экспорта и импорта страны за определенный период.</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Экономическая территория страны – географическая территория, находящаяся под управлением правительства страны, в пределах которой свободно обращаются рабочая сила, товары и капитал.</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Источники формирования статистики внешней торговли. Исходными данными при формировании статистики внешней торговли являются данные Комитета Государственных доходов Министерства финансов Республики Казахстан на основе деклараций на товары и данные Комитета по статистике Министерства национальной экономики Республики Казахстан общегосударственного статистического наблюдения по форме 1-ТС.</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Статистическая стоимость товаров. Статистическая стоимость товаров определяется в долларах США по ценам контрактов, приведенным к единому базису.</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Оценка стоимости импорта производится на базе цен СИФ - порт страны-импортера или СИП пункт назначения на границе страны-импортера.</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СИФ (стоимость, страхование, фрахт) - условие продажи товара, согласно которому в цену товара включается его стоимость и расходы по страхованию и транспортировке товара до порта страны-импортера.</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Оценка стоимости экспорта производится на базе цен ФОБ - порт страны-экспортера или ДАФ - граница страны-экспортера.</w:t>
            </w:r>
          </w:p>
          <w:p w:rsidR="00E36A07" w:rsidRPr="0000357C" w:rsidRDefault="00E36A07" w:rsidP="004F62BC">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 xml:space="preserve">ФОБ (свободно на борту) - условие продажи товара, по которому в цену товара включается его стоимость и </w:t>
            </w:r>
            <w:r w:rsidRPr="0000357C">
              <w:rPr>
                <w:rFonts w:ascii="Calibri" w:eastAsiaTheme="minorEastAsia" w:hAnsi="Calibri" w:cs="Calibri"/>
                <w:noProof/>
                <w:spacing w:val="0"/>
                <w:kern w:val="0"/>
                <w:position w:val="0"/>
                <w:sz w:val="20"/>
                <w:szCs w:val="20"/>
              </w:rPr>
              <w:lastRenderedPageBreak/>
              <w:t>расходы по доставке и погрузке товара на борт судна.</w:t>
            </w:r>
          </w:p>
          <w:p w:rsidR="00E36A07" w:rsidRPr="0000357C" w:rsidRDefault="00E36A07" w:rsidP="001C4E98">
            <w:pPr>
              <w:pStyle w:val="2f5"/>
              <w:widowControl/>
              <w:jc w:val="both"/>
              <w:rPr>
                <w:rFonts w:ascii="Calibri" w:eastAsiaTheme="minorEastAsia" w:hAnsi="Calibri" w:cs="Calibri"/>
                <w:noProof/>
                <w:spacing w:val="0"/>
                <w:kern w:val="0"/>
                <w:position w:val="0"/>
                <w:sz w:val="20"/>
                <w:szCs w:val="20"/>
              </w:rPr>
            </w:pPr>
            <w:r w:rsidRPr="0000357C">
              <w:rPr>
                <w:rFonts w:ascii="Calibri" w:eastAsiaTheme="minorEastAsia" w:hAnsi="Calibri" w:cs="Calibri"/>
                <w:noProof/>
                <w:spacing w:val="0"/>
                <w:kern w:val="0"/>
                <w:position w:val="0"/>
                <w:sz w:val="20"/>
                <w:szCs w:val="20"/>
              </w:rPr>
              <w:t xml:space="preserve">Классификация товаров. Для классификации и кодирования товаров в статистике внешней торговли и взаимной торговли используется классификатор </w:t>
            </w:r>
            <w:r w:rsidR="001C4E98" w:rsidRPr="0000357C">
              <w:rPr>
                <w:rFonts w:ascii="Calibri" w:eastAsiaTheme="minorEastAsia" w:hAnsi="Calibri" w:cs="Calibri"/>
                <w:noProof/>
                <w:spacing w:val="0"/>
                <w:kern w:val="0"/>
                <w:position w:val="0"/>
                <w:sz w:val="20"/>
                <w:szCs w:val="20"/>
                <w:lang w:val="kk-KZ"/>
              </w:rPr>
              <w:t>«</w:t>
            </w:r>
            <w:r w:rsidRPr="0000357C">
              <w:rPr>
                <w:rFonts w:ascii="Calibri" w:eastAsiaTheme="minorEastAsia" w:hAnsi="Calibri" w:cs="Calibri"/>
                <w:noProof/>
                <w:spacing w:val="0"/>
                <w:kern w:val="0"/>
                <w:position w:val="0"/>
                <w:sz w:val="20"/>
                <w:szCs w:val="20"/>
              </w:rPr>
              <w:t>Товарная номенклатура внешнеэкономической деятельности Таможенного союза</w:t>
            </w:r>
            <w:r w:rsidR="001C4E98" w:rsidRPr="0000357C">
              <w:rPr>
                <w:rFonts w:ascii="Calibri" w:eastAsiaTheme="minorEastAsia" w:hAnsi="Calibri" w:cs="Calibri"/>
                <w:noProof/>
                <w:spacing w:val="0"/>
                <w:kern w:val="0"/>
                <w:position w:val="0"/>
                <w:sz w:val="20"/>
                <w:szCs w:val="20"/>
                <w:lang w:val="kk-KZ"/>
              </w:rPr>
              <w:t>»</w:t>
            </w:r>
            <w:r w:rsidRPr="0000357C">
              <w:rPr>
                <w:rFonts w:ascii="Calibri" w:eastAsiaTheme="minorEastAsia" w:hAnsi="Calibri" w:cs="Calibri"/>
                <w:noProof/>
                <w:spacing w:val="0"/>
                <w:kern w:val="0"/>
                <w:position w:val="0"/>
                <w:sz w:val="20"/>
                <w:szCs w:val="20"/>
              </w:rPr>
              <w:t>.</w:t>
            </w:r>
          </w:p>
        </w:tc>
      </w:tr>
    </w:tbl>
    <w:p w:rsidR="00E36A07" w:rsidRPr="0000357C" w:rsidRDefault="00E36A07" w:rsidP="00E36A07">
      <w:pPr>
        <w:pStyle w:val="ac"/>
        <w:spacing w:before="0" w:after="0"/>
        <w:rPr>
          <w:rFonts w:ascii="Calibri" w:hAnsi="Calibri" w:cs="Calibri"/>
          <w:snapToGrid w:val="0"/>
        </w:rPr>
      </w:pPr>
    </w:p>
    <w:p w:rsidR="00E36A07" w:rsidRPr="0000357C" w:rsidRDefault="00E36A07" w:rsidP="00E36A07">
      <w:pPr>
        <w:pStyle w:val="ac"/>
        <w:spacing w:before="0" w:after="0"/>
        <w:rPr>
          <w:rFonts w:ascii="Calibri" w:hAnsi="Calibri" w:cs="Calibri"/>
        </w:rPr>
      </w:pPr>
      <w:r w:rsidRPr="0000357C">
        <w:rPr>
          <w:rFonts w:ascii="Calibri" w:hAnsi="Calibri" w:cs="Calibri"/>
          <w:snapToGrid w:val="0"/>
        </w:rPr>
        <w:t xml:space="preserve">8.9 Қазақстан Республикасының </w:t>
      </w:r>
      <w:r w:rsidRPr="0000357C">
        <w:rPr>
          <w:rFonts w:ascii="Calibri" w:hAnsi="Calibri" w:cs="Calibri"/>
        </w:rPr>
        <w:t>сыртқы саудасы</w:t>
      </w:r>
    </w:p>
    <w:p w:rsidR="00E36A07" w:rsidRPr="0000357C" w:rsidRDefault="00E36A07" w:rsidP="00E36A07">
      <w:pPr>
        <w:pStyle w:val="ac"/>
        <w:spacing w:before="0" w:after="0"/>
        <w:rPr>
          <w:rFonts w:ascii="Calibri" w:hAnsi="Calibri" w:cs="Calibri"/>
          <w:snapToGrid w:val="0"/>
        </w:rPr>
      </w:pPr>
      <w:r w:rsidRPr="0000357C">
        <w:rPr>
          <w:rFonts w:ascii="Calibri" w:hAnsi="Calibri" w:cs="Calibri"/>
          <w:snapToGrid w:val="0"/>
        </w:rPr>
        <w:t>Внешняя торговля Республики Казахстан</w:t>
      </w:r>
    </w:p>
    <w:p w:rsidR="00E36A07" w:rsidRPr="0000357C" w:rsidRDefault="00E36A07" w:rsidP="00E36A07">
      <w:pPr>
        <w:pStyle w:val="a6"/>
        <w:jc w:val="both"/>
        <w:rPr>
          <w:rFonts w:ascii="Calibri" w:hAnsi="Calibri" w:cs="Calibri"/>
          <w:snapToGrid w:val="0"/>
        </w:rPr>
      </w:pPr>
      <w:r w:rsidRPr="0000357C">
        <w:rPr>
          <w:rFonts w:ascii="Calibri" w:hAnsi="Calibri" w:cs="Calibri"/>
          <w:snapToGrid w:val="0"/>
        </w:rPr>
        <w:t>млн. АҚШ доллары</w:t>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t>млн. долларов США</w:t>
      </w:r>
    </w:p>
    <w:tbl>
      <w:tblPr>
        <w:tblW w:w="0" w:type="auto"/>
        <w:tblInd w:w="-28" w:type="dxa"/>
        <w:tblLayout w:type="fixed"/>
        <w:tblCellMar>
          <w:left w:w="30" w:type="dxa"/>
          <w:right w:w="30" w:type="dxa"/>
        </w:tblCellMar>
        <w:tblLook w:val="0000"/>
      </w:tblPr>
      <w:tblGrid>
        <w:gridCol w:w="2835"/>
        <w:gridCol w:w="959"/>
        <w:gridCol w:w="959"/>
        <w:gridCol w:w="959"/>
        <w:gridCol w:w="959"/>
        <w:gridCol w:w="1018"/>
        <w:gridCol w:w="2517"/>
      </w:tblGrid>
      <w:tr w:rsidR="00E36A07" w:rsidRPr="0000357C" w:rsidTr="004F62BC">
        <w:trPr>
          <w:trHeight w:val="20"/>
        </w:trPr>
        <w:tc>
          <w:tcPr>
            <w:tcW w:w="2835" w:type="dxa"/>
            <w:tcBorders>
              <w:top w:val="single" w:sz="4" w:space="0" w:color="auto"/>
              <w:left w:val="nil"/>
              <w:bottom w:val="single" w:sz="4" w:space="0" w:color="auto"/>
              <w:right w:val="single" w:sz="4" w:space="0" w:color="auto"/>
            </w:tcBorders>
          </w:tcPr>
          <w:p w:rsidR="00E36A07" w:rsidRPr="0000357C" w:rsidRDefault="00E36A07" w:rsidP="004F62BC">
            <w:pPr>
              <w:pStyle w:val="a7"/>
              <w:rPr>
                <w:rFonts w:ascii="Calibri" w:eastAsiaTheme="minorEastAsia" w:hAnsi="Calibri" w:cs="Calibri"/>
                <w:snapToGrid w:val="0"/>
              </w:rPr>
            </w:pPr>
          </w:p>
        </w:tc>
        <w:tc>
          <w:tcPr>
            <w:tcW w:w="959" w:type="dxa"/>
            <w:tcBorders>
              <w:top w:val="single" w:sz="4" w:space="0" w:color="auto"/>
              <w:left w:val="single" w:sz="4" w:space="0" w:color="auto"/>
              <w:bottom w:val="single" w:sz="4" w:space="0" w:color="auto"/>
              <w:right w:val="single" w:sz="4" w:space="0" w:color="auto"/>
            </w:tcBorders>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2012</w:t>
            </w:r>
          </w:p>
        </w:tc>
        <w:tc>
          <w:tcPr>
            <w:tcW w:w="959" w:type="dxa"/>
            <w:tcBorders>
              <w:top w:val="single" w:sz="4" w:space="0" w:color="auto"/>
              <w:left w:val="single" w:sz="4" w:space="0" w:color="auto"/>
              <w:bottom w:val="single" w:sz="4" w:space="0" w:color="auto"/>
              <w:right w:val="single" w:sz="4" w:space="0" w:color="auto"/>
            </w:tcBorders>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2013</w:t>
            </w:r>
          </w:p>
        </w:tc>
        <w:tc>
          <w:tcPr>
            <w:tcW w:w="959" w:type="dxa"/>
            <w:tcBorders>
              <w:top w:val="single" w:sz="4" w:space="0" w:color="auto"/>
              <w:left w:val="single" w:sz="4" w:space="0" w:color="auto"/>
              <w:bottom w:val="single" w:sz="4" w:space="0" w:color="auto"/>
              <w:right w:val="single" w:sz="4" w:space="0" w:color="auto"/>
            </w:tcBorders>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2014</w:t>
            </w:r>
          </w:p>
        </w:tc>
        <w:tc>
          <w:tcPr>
            <w:tcW w:w="959" w:type="dxa"/>
            <w:tcBorders>
              <w:top w:val="single" w:sz="4" w:space="0" w:color="auto"/>
              <w:left w:val="single" w:sz="4" w:space="0" w:color="auto"/>
              <w:bottom w:val="single" w:sz="4" w:space="0" w:color="auto"/>
              <w:right w:val="single" w:sz="4" w:space="0" w:color="auto"/>
            </w:tcBorders>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2015</w:t>
            </w:r>
          </w:p>
        </w:tc>
        <w:tc>
          <w:tcPr>
            <w:tcW w:w="1018" w:type="dxa"/>
            <w:tcBorders>
              <w:top w:val="single" w:sz="4" w:space="0" w:color="auto"/>
              <w:left w:val="single" w:sz="4" w:space="0" w:color="auto"/>
              <w:bottom w:val="single" w:sz="4" w:space="0" w:color="auto"/>
              <w:right w:val="single" w:sz="4" w:space="0" w:color="auto"/>
            </w:tcBorders>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2016</w:t>
            </w:r>
          </w:p>
        </w:tc>
        <w:tc>
          <w:tcPr>
            <w:tcW w:w="2517" w:type="dxa"/>
            <w:tcBorders>
              <w:top w:val="single" w:sz="4" w:space="0" w:color="auto"/>
              <w:left w:val="single" w:sz="4" w:space="0" w:color="auto"/>
              <w:bottom w:val="single" w:sz="4" w:space="0" w:color="auto"/>
              <w:right w:val="nil"/>
            </w:tcBorders>
          </w:tcPr>
          <w:p w:rsidR="00E36A07" w:rsidRPr="0000357C" w:rsidRDefault="00E36A07" w:rsidP="004F62BC">
            <w:pPr>
              <w:pStyle w:val="a7"/>
              <w:rPr>
                <w:rFonts w:ascii="Calibri" w:eastAsiaTheme="minorEastAsia" w:hAnsi="Calibri" w:cs="Calibri"/>
                <w:snapToGrid w:val="0"/>
              </w:rPr>
            </w:pPr>
          </w:p>
        </w:tc>
      </w:tr>
      <w:tr w:rsidR="00E36A07" w:rsidRPr="0000357C" w:rsidTr="004F62BC">
        <w:trPr>
          <w:trHeight w:val="20"/>
        </w:trPr>
        <w:tc>
          <w:tcPr>
            <w:tcW w:w="283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snapToGrid w:val="0"/>
              </w:rPr>
              <w:t>Тауар айналымы – барлығы</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132 807,2</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lang w:val="en-US"/>
              </w:rPr>
              <w:t>133  50</w:t>
            </w:r>
            <w:r w:rsidRPr="0000357C">
              <w:rPr>
                <w:rFonts w:ascii="Calibri" w:eastAsiaTheme="minorEastAsia" w:hAnsi="Calibri" w:cs="Calibri"/>
                <w:spacing w:val="0"/>
                <w:kern w:val="0"/>
                <w:position w:val="0"/>
                <w:sz w:val="16"/>
                <w:szCs w:val="16"/>
              </w:rPr>
              <w:t>6,0</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120 755,3</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76 </w:t>
            </w:r>
            <w:r w:rsidRPr="0000357C">
              <w:rPr>
                <w:rFonts w:ascii="Calibri" w:eastAsiaTheme="minorEastAsia" w:hAnsi="Calibri" w:cs="Calibri"/>
                <w:spacing w:val="0"/>
                <w:kern w:val="0"/>
                <w:position w:val="0"/>
                <w:sz w:val="16"/>
                <w:szCs w:val="16"/>
                <w:lang w:val="en-US"/>
              </w:rPr>
              <w:t xml:space="preserve"> </w:t>
            </w:r>
            <w:r w:rsidRPr="0000357C">
              <w:rPr>
                <w:rFonts w:ascii="Calibri" w:eastAsiaTheme="minorEastAsia" w:hAnsi="Calibri" w:cs="Calibri"/>
                <w:spacing w:val="0"/>
                <w:kern w:val="0"/>
                <w:position w:val="0"/>
                <w:sz w:val="16"/>
                <w:szCs w:val="16"/>
              </w:rPr>
              <w:t>523,5</w:t>
            </w:r>
          </w:p>
        </w:tc>
        <w:tc>
          <w:tcPr>
            <w:tcW w:w="101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lang w:val="en-US"/>
              </w:rPr>
              <w:t>62 113,</w:t>
            </w:r>
            <w:r w:rsidRPr="0000357C">
              <w:rPr>
                <w:rFonts w:ascii="Calibri" w:eastAsiaTheme="minorEastAsia" w:hAnsi="Calibri" w:cs="Calibri"/>
                <w:spacing w:val="0"/>
                <w:kern w:val="0"/>
                <w:position w:val="0"/>
                <w:sz w:val="16"/>
                <w:szCs w:val="16"/>
              </w:rPr>
              <w:t>6</w:t>
            </w:r>
          </w:p>
        </w:tc>
        <w:tc>
          <w:tcPr>
            <w:tcW w:w="2517" w:type="dxa"/>
            <w:tcBorders>
              <w:top w:val="nil"/>
              <w:left w:val="nil"/>
              <w:bottom w:val="nil"/>
              <w:right w:val="nil"/>
            </w:tcBorders>
            <w:vAlign w:val="bottom"/>
          </w:tcPr>
          <w:p w:rsidR="00E36A07" w:rsidRPr="0000357C" w:rsidRDefault="00E36A07" w:rsidP="004F62BC">
            <w:pPr>
              <w:pStyle w:val="a8"/>
              <w:ind w:left="170"/>
              <w:rPr>
                <w:rFonts w:ascii="Calibri" w:eastAsiaTheme="minorEastAsia" w:hAnsi="Calibri" w:cs="Calibri"/>
                <w:snapToGrid w:val="0"/>
              </w:rPr>
            </w:pPr>
            <w:r w:rsidRPr="0000357C">
              <w:rPr>
                <w:rFonts w:ascii="Calibri" w:eastAsiaTheme="minorEastAsia" w:hAnsi="Calibri" w:cs="Calibri"/>
                <w:snapToGrid w:val="0"/>
              </w:rPr>
              <w:t>Товарооборот – всего</w:t>
            </w:r>
          </w:p>
        </w:tc>
      </w:tr>
      <w:tr w:rsidR="00E36A07" w:rsidRPr="0000357C" w:rsidTr="004F62BC">
        <w:trPr>
          <w:trHeight w:val="20"/>
        </w:trPr>
        <w:tc>
          <w:tcPr>
            <w:tcW w:w="2835" w:type="dxa"/>
            <w:tcBorders>
              <w:top w:val="nil"/>
              <w:left w:val="nil"/>
              <w:bottom w:val="nil"/>
              <w:right w:val="nil"/>
            </w:tcBorders>
            <w:vAlign w:val="bottom"/>
          </w:tcPr>
          <w:p w:rsidR="00E36A07" w:rsidRPr="0000357C" w:rsidRDefault="00E36A07" w:rsidP="004F62BC">
            <w:pPr>
              <w:pStyle w:val="a8"/>
              <w:ind w:left="113"/>
              <w:rPr>
                <w:rFonts w:ascii="Calibri" w:eastAsiaTheme="minorEastAsia" w:hAnsi="Calibri" w:cs="Calibri"/>
                <w:snapToGrid w:val="0"/>
              </w:rPr>
            </w:pPr>
            <w:r w:rsidRPr="0000357C">
              <w:rPr>
                <w:rFonts w:ascii="Calibri" w:eastAsiaTheme="minorEastAsia" w:hAnsi="Calibri" w:cs="Calibri"/>
                <w:snapToGrid w:val="0"/>
              </w:rPr>
              <w:t>оның ішінде:</w:t>
            </w:r>
          </w:p>
        </w:tc>
        <w:tc>
          <w:tcPr>
            <w:tcW w:w="959" w:type="dxa"/>
            <w:tcBorders>
              <w:top w:val="nil"/>
              <w:left w:val="nil"/>
              <w:bottom w:val="nil"/>
              <w:right w:val="nil"/>
            </w:tcBorders>
            <w:vAlign w:val="bottom"/>
          </w:tcPr>
          <w:p w:rsidR="00E36A07" w:rsidRPr="0000357C" w:rsidRDefault="00E36A07" w:rsidP="004F62BC">
            <w:pPr>
              <w:pStyle w:val="2f5"/>
              <w:widowControl/>
              <w:ind w:firstLine="31680"/>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101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2517" w:type="dxa"/>
            <w:tcBorders>
              <w:top w:val="nil"/>
              <w:left w:val="nil"/>
              <w:bottom w:val="nil"/>
              <w:right w:val="nil"/>
            </w:tcBorders>
            <w:vAlign w:val="bottom"/>
          </w:tcPr>
          <w:p w:rsidR="00E36A07" w:rsidRPr="0000357C" w:rsidRDefault="00E36A07" w:rsidP="004F62BC">
            <w:pPr>
              <w:pStyle w:val="a8"/>
              <w:ind w:left="283"/>
              <w:rPr>
                <w:rFonts w:ascii="Calibri" w:eastAsiaTheme="minorEastAsia" w:hAnsi="Calibri" w:cs="Calibri"/>
                <w:snapToGrid w:val="0"/>
              </w:rPr>
            </w:pPr>
            <w:r w:rsidRPr="0000357C">
              <w:rPr>
                <w:rFonts w:ascii="Calibri" w:eastAsiaTheme="minorEastAsia" w:hAnsi="Calibri" w:cs="Calibri"/>
                <w:snapToGrid w:val="0"/>
              </w:rPr>
              <w:t>в том числе:</w:t>
            </w:r>
          </w:p>
        </w:tc>
      </w:tr>
      <w:tr w:rsidR="00E36A07" w:rsidRPr="0000357C" w:rsidTr="004F62BC">
        <w:trPr>
          <w:trHeight w:val="20"/>
        </w:trPr>
        <w:tc>
          <w:tcPr>
            <w:tcW w:w="2835" w:type="dxa"/>
            <w:tcBorders>
              <w:top w:val="nil"/>
              <w:left w:val="nil"/>
              <w:bottom w:val="nil"/>
              <w:right w:val="nil"/>
            </w:tcBorders>
            <w:vAlign w:val="bottom"/>
          </w:tcPr>
          <w:p w:rsidR="00E36A07" w:rsidRPr="0000357C" w:rsidRDefault="00E36A07" w:rsidP="004F62BC">
            <w:pPr>
              <w:pStyle w:val="a8"/>
              <w:ind w:left="113"/>
              <w:rPr>
                <w:rFonts w:ascii="Calibri" w:eastAsiaTheme="minorEastAsia" w:hAnsi="Calibri" w:cs="Calibri"/>
                <w:snapToGrid w:val="0"/>
              </w:rPr>
            </w:pPr>
            <w:r w:rsidRPr="0000357C">
              <w:rPr>
                <w:rFonts w:ascii="Calibri" w:eastAsiaTheme="minorEastAsia" w:hAnsi="Calibri" w:cs="Calibri"/>
                <w:snapToGrid w:val="0"/>
              </w:rPr>
              <w:t>ТМД елдері</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33 530,3</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33 553,6</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28  599,5</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20 970,3</w:t>
            </w:r>
          </w:p>
        </w:tc>
        <w:tc>
          <w:tcPr>
            <w:tcW w:w="101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17 691,2</w:t>
            </w:r>
          </w:p>
        </w:tc>
        <w:tc>
          <w:tcPr>
            <w:tcW w:w="2517" w:type="dxa"/>
            <w:tcBorders>
              <w:top w:val="nil"/>
              <w:left w:val="nil"/>
              <w:bottom w:val="nil"/>
              <w:right w:val="nil"/>
            </w:tcBorders>
            <w:vAlign w:val="bottom"/>
          </w:tcPr>
          <w:p w:rsidR="00E36A07" w:rsidRPr="0000357C" w:rsidRDefault="00E36A07" w:rsidP="004F62BC">
            <w:pPr>
              <w:pStyle w:val="a8"/>
              <w:ind w:left="283"/>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rPr>
          <w:trHeight w:val="20"/>
        </w:trPr>
        <w:tc>
          <w:tcPr>
            <w:tcW w:w="2835" w:type="dxa"/>
            <w:tcBorders>
              <w:top w:val="nil"/>
              <w:left w:val="nil"/>
              <w:bottom w:val="nil"/>
              <w:right w:val="nil"/>
            </w:tcBorders>
            <w:vAlign w:val="bottom"/>
          </w:tcPr>
          <w:p w:rsidR="00E36A07" w:rsidRPr="0000357C" w:rsidRDefault="00E36A07" w:rsidP="004F62BC">
            <w:pPr>
              <w:pStyle w:val="a8"/>
              <w:ind w:left="113"/>
              <w:rPr>
                <w:rFonts w:ascii="Calibri" w:eastAsiaTheme="minorEastAsia" w:hAnsi="Calibri" w:cs="Calibri"/>
                <w:snapToGrid w:val="0"/>
              </w:rPr>
            </w:pPr>
            <w:r w:rsidRPr="0000357C">
              <w:rPr>
                <w:rFonts w:ascii="Calibri" w:eastAsiaTheme="minorEastAsia" w:hAnsi="Calibri" w:cs="Calibri"/>
                <w:snapToGrid w:val="0"/>
              </w:rPr>
              <w:t>әлемнің басқа елдері</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99 276,9</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99 952,4</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92 155,8</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55 553,2</w:t>
            </w:r>
          </w:p>
        </w:tc>
        <w:tc>
          <w:tcPr>
            <w:tcW w:w="101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44 422,4</w:t>
            </w:r>
          </w:p>
        </w:tc>
        <w:tc>
          <w:tcPr>
            <w:tcW w:w="2517" w:type="dxa"/>
            <w:tcBorders>
              <w:top w:val="nil"/>
              <w:left w:val="nil"/>
              <w:bottom w:val="nil"/>
              <w:right w:val="nil"/>
            </w:tcBorders>
            <w:vAlign w:val="bottom"/>
          </w:tcPr>
          <w:p w:rsidR="00E36A07" w:rsidRPr="0000357C" w:rsidRDefault="00E36A07" w:rsidP="004F62BC">
            <w:pPr>
              <w:pStyle w:val="a8"/>
              <w:ind w:left="283"/>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rPr>
          <w:trHeight w:val="20"/>
        </w:trPr>
        <w:tc>
          <w:tcPr>
            <w:tcW w:w="283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snapToGrid w:val="0"/>
              </w:rPr>
              <w:t>Экспорт - барлығы</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86 448,8</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84 700,4</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lang w:val="en-US"/>
              </w:rPr>
              <w:t>79 459,</w:t>
            </w:r>
            <w:r w:rsidRPr="0000357C">
              <w:rPr>
                <w:rFonts w:ascii="Calibri" w:eastAsiaTheme="minorEastAsia" w:hAnsi="Calibri" w:cs="Calibri"/>
                <w:spacing w:val="0"/>
                <w:kern w:val="0"/>
                <w:position w:val="0"/>
                <w:sz w:val="16"/>
                <w:szCs w:val="16"/>
              </w:rPr>
              <w:t>8</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45 955,8</w:t>
            </w:r>
          </w:p>
        </w:tc>
        <w:tc>
          <w:tcPr>
            <w:tcW w:w="101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36 736,9</w:t>
            </w:r>
          </w:p>
        </w:tc>
        <w:tc>
          <w:tcPr>
            <w:tcW w:w="2517" w:type="dxa"/>
            <w:tcBorders>
              <w:top w:val="nil"/>
              <w:left w:val="nil"/>
              <w:bottom w:val="nil"/>
              <w:right w:val="nil"/>
            </w:tcBorders>
            <w:vAlign w:val="bottom"/>
          </w:tcPr>
          <w:p w:rsidR="00E36A07" w:rsidRPr="0000357C" w:rsidRDefault="00E36A07" w:rsidP="004F62BC">
            <w:pPr>
              <w:pStyle w:val="a8"/>
              <w:ind w:left="170"/>
              <w:rPr>
                <w:rFonts w:ascii="Calibri" w:eastAsiaTheme="minorEastAsia" w:hAnsi="Calibri" w:cs="Calibri"/>
                <w:snapToGrid w:val="0"/>
              </w:rPr>
            </w:pPr>
            <w:r w:rsidRPr="0000357C">
              <w:rPr>
                <w:rFonts w:ascii="Calibri" w:eastAsiaTheme="minorEastAsia" w:hAnsi="Calibri" w:cs="Calibri"/>
                <w:snapToGrid w:val="0"/>
              </w:rPr>
              <w:t>Экспорт - всего</w:t>
            </w:r>
          </w:p>
        </w:tc>
      </w:tr>
      <w:tr w:rsidR="00E36A07" w:rsidRPr="0000357C" w:rsidTr="004F62BC">
        <w:trPr>
          <w:trHeight w:val="20"/>
        </w:trPr>
        <w:tc>
          <w:tcPr>
            <w:tcW w:w="2835" w:type="dxa"/>
            <w:tcBorders>
              <w:top w:val="nil"/>
              <w:left w:val="nil"/>
              <w:bottom w:val="nil"/>
              <w:right w:val="nil"/>
            </w:tcBorders>
            <w:vAlign w:val="bottom"/>
          </w:tcPr>
          <w:p w:rsidR="00E36A07" w:rsidRPr="0000357C" w:rsidRDefault="00E36A07" w:rsidP="004F62BC">
            <w:pPr>
              <w:pStyle w:val="a8"/>
              <w:ind w:left="113"/>
              <w:rPr>
                <w:rFonts w:ascii="Calibri" w:eastAsiaTheme="minorEastAsia" w:hAnsi="Calibri" w:cs="Calibri"/>
                <w:snapToGrid w:val="0"/>
              </w:rPr>
            </w:pPr>
            <w:r w:rsidRPr="0000357C">
              <w:rPr>
                <w:rFonts w:ascii="Calibri" w:eastAsiaTheme="minorEastAsia" w:hAnsi="Calibri" w:cs="Calibri"/>
                <w:snapToGrid w:val="0"/>
              </w:rPr>
              <w:t>оның ішінде:</w:t>
            </w:r>
          </w:p>
        </w:tc>
        <w:tc>
          <w:tcPr>
            <w:tcW w:w="959" w:type="dxa"/>
            <w:tcBorders>
              <w:top w:val="nil"/>
              <w:left w:val="nil"/>
              <w:bottom w:val="nil"/>
              <w:right w:val="nil"/>
            </w:tcBorders>
            <w:vAlign w:val="bottom"/>
          </w:tcPr>
          <w:p w:rsidR="00E36A07" w:rsidRPr="0000357C" w:rsidRDefault="00E36A07" w:rsidP="004F62BC">
            <w:pPr>
              <w:pStyle w:val="2f5"/>
              <w:widowControl/>
              <w:ind w:firstLine="31680"/>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p>
        </w:tc>
        <w:tc>
          <w:tcPr>
            <w:tcW w:w="101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p>
        </w:tc>
        <w:tc>
          <w:tcPr>
            <w:tcW w:w="2517" w:type="dxa"/>
            <w:tcBorders>
              <w:top w:val="nil"/>
              <w:left w:val="nil"/>
              <w:bottom w:val="nil"/>
              <w:right w:val="nil"/>
            </w:tcBorders>
            <w:vAlign w:val="bottom"/>
          </w:tcPr>
          <w:p w:rsidR="00E36A07" w:rsidRPr="0000357C" w:rsidRDefault="00E36A07" w:rsidP="004F62BC">
            <w:pPr>
              <w:pStyle w:val="a8"/>
              <w:ind w:left="283"/>
              <w:rPr>
                <w:rFonts w:ascii="Calibri" w:eastAsiaTheme="minorEastAsia" w:hAnsi="Calibri" w:cs="Calibri"/>
                <w:snapToGrid w:val="0"/>
              </w:rPr>
            </w:pPr>
            <w:r w:rsidRPr="0000357C">
              <w:rPr>
                <w:rFonts w:ascii="Calibri" w:eastAsiaTheme="minorEastAsia" w:hAnsi="Calibri" w:cs="Calibri"/>
                <w:snapToGrid w:val="0"/>
              </w:rPr>
              <w:t>в том числе:</w:t>
            </w:r>
          </w:p>
        </w:tc>
      </w:tr>
      <w:tr w:rsidR="00E36A07" w:rsidRPr="0000357C" w:rsidTr="004F62BC">
        <w:trPr>
          <w:trHeight w:val="20"/>
        </w:trPr>
        <w:tc>
          <w:tcPr>
            <w:tcW w:w="2835" w:type="dxa"/>
            <w:tcBorders>
              <w:top w:val="nil"/>
              <w:left w:val="nil"/>
              <w:bottom w:val="nil"/>
              <w:right w:val="nil"/>
            </w:tcBorders>
            <w:vAlign w:val="bottom"/>
          </w:tcPr>
          <w:p w:rsidR="00E36A07" w:rsidRPr="0000357C" w:rsidRDefault="00E36A07" w:rsidP="004F62BC">
            <w:pPr>
              <w:pStyle w:val="a8"/>
              <w:ind w:left="113"/>
              <w:rPr>
                <w:rFonts w:ascii="Calibri" w:eastAsiaTheme="minorEastAsia" w:hAnsi="Calibri" w:cs="Calibri"/>
                <w:snapToGrid w:val="0"/>
              </w:rPr>
            </w:pPr>
            <w:r w:rsidRPr="0000357C">
              <w:rPr>
                <w:rFonts w:ascii="Calibri" w:eastAsiaTheme="minorEastAsia" w:hAnsi="Calibri" w:cs="Calibri"/>
                <w:snapToGrid w:val="0"/>
              </w:rPr>
              <w:t>ТМД елдері</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11 417,7</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10 881,5</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lang w:val="en-US"/>
              </w:rPr>
              <w:t>11 052,</w:t>
            </w:r>
            <w:r w:rsidRPr="0000357C">
              <w:rPr>
                <w:rFonts w:ascii="Calibri" w:eastAsiaTheme="minorEastAsia" w:hAnsi="Calibri" w:cs="Calibri"/>
                <w:spacing w:val="0"/>
                <w:kern w:val="0"/>
                <w:position w:val="0"/>
                <w:sz w:val="16"/>
                <w:szCs w:val="16"/>
              </w:rPr>
              <w:t>5</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7 908,3</w:t>
            </w:r>
          </w:p>
        </w:tc>
        <w:tc>
          <w:tcPr>
            <w:tcW w:w="101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6 327,6</w:t>
            </w:r>
          </w:p>
        </w:tc>
        <w:tc>
          <w:tcPr>
            <w:tcW w:w="2517" w:type="dxa"/>
            <w:tcBorders>
              <w:top w:val="nil"/>
              <w:left w:val="nil"/>
              <w:bottom w:val="nil"/>
              <w:right w:val="nil"/>
            </w:tcBorders>
            <w:vAlign w:val="bottom"/>
          </w:tcPr>
          <w:p w:rsidR="00E36A07" w:rsidRPr="0000357C" w:rsidRDefault="00E36A07" w:rsidP="004F62BC">
            <w:pPr>
              <w:pStyle w:val="a8"/>
              <w:ind w:left="283"/>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rPr>
          <w:trHeight w:val="20"/>
        </w:trPr>
        <w:tc>
          <w:tcPr>
            <w:tcW w:w="2835" w:type="dxa"/>
            <w:tcBorders>
              <w:top w:val="nil"/>
              <w:left w:val="nil"/>
              <w:bottom w:val="nil"/>
              <w:right w:val="nil"/>
            </w:tcBorders>
            <w:vAlign w:val="bottom"/>
          </w:tcPr>
          <w:p w:rsidR="00E36A07" w:rsidRPr="0000357C" w:rsidRDefault="00E36A07" w:rsidP="004F62BC">
            <w:pPr>
              <w:pStyle w:val="a8"/>
              <w:ind w:left="113"/>
              <w:rPr>
                <w:rFonts w:ascii="Calibri" w:eastAsiaTheme="minorEastAsia" w:hAnsi="Calibri" w:cs="Calibri"/>
                <w:snapToGrid w:val="0"/>
              </w:rPr>
            </w:pPr>
            <w:r w:rsidRPr="0000357C">
              <w:rPr>
                <w:rFonts w:ascii="Calibri" w:eastAsiaTheme="minorEastAsia" w:hAnsi="Calibri" w:cs="Calibri"/>
                <w:snapToGrid w:val="0"/>
              </w:rPr>
              <w:t>әлемнің басқа елдері</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75 031,1</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73 818,9</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lang w:val="en-US"/>
              </w:rPr>
              <w:t>68 407,</w:t>
            </w:r>
            <w:r w:rsidRPr="0000357C">
              <w:rPr>
                <w:rFonts w:ascii="Calibri" w:eastAsiaTheme="minorEastAsia" w:hAnsi="Calibri" w:cs="Calibri"/>
                <w:spacing w:val="0"/>
                <w:kern w:val="0"/>
                <w:position w:val="0"/>
                <w:sz w:val="16"/>
                <w:szCs w:val="16"/>
              </w:rPr>
              <w:t>3</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38 047,5</w:t>
            </w:r>
          </w:p>
        </w:tc>
        <w:tc>
          <w:tcPr>
            <w:tcW w:w="101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30 409,3</w:t>
            </w:r>
          </w:p>
        </w:tc>
        <w:tc>
          <w:tcPr>
            <w:tcW w:w="2517" w:type="dxa"/>
            <w:tcBorders>
              <w:top w:val="nil"/>
              <w:left w:val="nil"/>
              <w:bottom w:val="nil"/>
              <w:right w:val="nil"/>
            </w:tcBorders>
            <w:vAlign w:val="bottom"/>
          </w:tcPr>
          <w:p w:rsidR="00E36A07" w:rsidRPr="0000357C" w:rsidRDefault="00E36A07" w:rsidP="004F62BC">
            <w:pPr>
              <w:pStyle w:val="a8"/>
              <w:ind w:left="283"/>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rPr>
          <w:trHeight w:val="20"/>
        </w:trPr>
        <w:tc>
          <w:tcPr>
            <w:tcW w:w="283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snapToGrid w:val="0"/>
              </w:rPr>
              <w:t>Импорт - барлығы</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46 358,4</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48 805,6</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41 295,5</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30  567,</w:t>
            </w:r>
            <w:r w:rsidRPr="0000357C">
              <w:rPr>
                <w:rFonts w:ascii="Calibri" w:eastAsiaTheme="minorEastAsia" w:hAnsi="Calibri" w:cs="Calibri"/>
                <w:spacing w:val="0"/>
                <w:kern w:val="0"/>
                <w:position w:val="0"/>
                <w:sz w:val="16"/>
                <w:szCs w:val="16"/>
              </w:rPr>
              <w:t>7</w:t>
            </w:r>
          </w:p>
        </w:tc>
        <w:tc>
          <w:tcPr>
            <w:tcW w:w="101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25 376,7</w:t>
            </w:r>
          </w:p>
        </w:tc>
        <w:tc>
          <w:tcPr>
            <w:tcW w:w="2517" w:type="dxa"/>
            <w:tcBorders>
              <w:top w:val="nil"/>
              <w:left w:val="nil"/>
              <w:bottom w:val="nil"/>
              <w:right w:val="nil"/>
            </w:tcBorders>
            <w:vAlign w:val="bottom"/>
          </w:tcPr>
          <w:p w:rsidR="00E36A07" w:rsidRPr="0000357C" w:rsidRDefault="00E36A07" w:rsidP="004F62BC">
            <w:pPr>
              <w:pStyle w:val="a8"/>
              <w:ind w:left="170"/>
              <w:rPr>
                <w:rFonts w:ascii="Calibri" w:eastAsiaTheme="minorEastAsia" w:hAnsi="Calibri" w:cs="Calibri"/>
                <w:snapToGrid w:val="0"/>
              </w:rPr>
            </w:pPr>
            <w:r w:rsidRPr="0000357C">
              <w:rPr>
                <w:rFonts w:ascii="Calibri" w:eastAsiaTheme="minorEastAsia" w:hAnsi="Calibri" w:cs="Calibri"/>
                <w:snapToGrid w:val="0"/>
              </w:rPr>
              <w:t>Импорт - всего</w:t>
            </w:r>
          </w:p>
        </w:tc>
      </w:tr>
      <w:tr w:rsidR="00E36A07" w:rsidRPr="0000357C" w:rsidTr="004F62BC">
        <w:trPr>
          <w:trHeight w:val="20"/>
        </w:trPr>
        <w:tc>
          <w:tcPr>
            <w:tcW w:w="2835" w:type="dxa"/>
            <w:tcBorders>
              <w:top w:val="nil"/>
              <w:left w:val="nil"/>
              <w:bottom w:val="nil"/>
              <w:right w:val="nil"/>
            </w:tcBorders>
            <w:vAlign w:val="bottom"/>
          </w:tcPr>
          <w:p w:rsidR="00E36A07" w:rsidRPr="0000357C" w:rsidRDefault="00E36A07" w:rsidP="004F62BC">
            <w:pPr>
              <w:pStyle w:val="a8"/>
              <w:ind w:left="113"/>
              <w:rPr>
                <w:rFonts w:ascii="Calibri" w:eastAsiaTheme="minorEastAsia" w:hAnsi="Calibri" w:cs="Calibri"/>
                <w:snapToGrid w:val="0"/>
              </w:rPr>
            </w:pPr>
            <w:r w:rsidRPr="0000357C">
              <w:rPr>
                <w:rFonts w:ascii="Calibri" w:eastAsiaTheme="minorEastAsia" w:hAnsi="Calibri" w:cs="Calibri"/>
                <w:snapToGrid w:val="0"/>
              </w:rPr>
              <w:t>оның ішінде</w:t>
            </w:r>
          </w:p>
        </w:tc>
        <w:tc>
          <w:tcPr>
            <w:tcW w:w="959" w:type="dxa"/>
            <w:tcBorders>
              <w:top w:val="nil"/>
              <w:left w:val="nil"/>
              <w:bottom w:val="nil"/>
              <w:right w:val="nil"/>
            </w:tcBorders>
            <w:vAlign w:val="bottom"/>
          </w:tcPr>
          <w:p w:rsidR="00E36A07" w:rsidRPr="0000357C" w:rsidRDefault="00E36A07" w:rsidP="004F62BC">
            <w:pPr>
              <w:pStyle w:val="2f5"/>
              <w:widowControl/>
              <w:ind w:firstLine="31680"/>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p>
        </w:tc>
        <w:tc>
          <w:tcPr>
            <w:tcW w:w="101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p>
        </w:tc>
        <w:tc>
          <w:tcPr>
            <w:tcW w:w="2517" w:type="dxa"/>
            <w:tcBorders>
              <w:top w:val="nil"/>
              <w:left w:val="nil"/>
              <w:bottom w:val="nil"/>
              <w:right w:val="nil"/>
            </w:tcBorders>
            <w:vAlign w:val="bottom"/>
          </w:tcPr>
          <w:p w:rsidR="00E36A07" w:rsidRPr="0000357C" w:rsidRDefault="00E36A07" w:rsidP="004F62BC">
            <w:pPr>
              <w:pStyle w:val="a8"/>
              <w:ind w:left="283"/>
              <w:rPr>
                <w:rFonts w:ascii="Calibri" w:eastAsiaTheme="minorEastAsia" w:hAnsi="Calibri" w:cs="Calibri"/>
                <w:snapToGrid w:val="0"/>
              </w:rPr>
            </w:pPr>
            <w:r w:rsidRPr="0000357C">
              <w:rPr>
                <w:rFonts w:ascii="Calibri" w:eastAsiaTheme="minorEastAsia" w:hAnsi="Calibri" w:cs="Calibri"/>
                <w:snapToGrid w:val="0"/>
              </w:rPr>
              <w:t>в том числе:</w:t>
            </w:r>
          </w:p>
        </w:tc>
      </w:tr>
      <w:tr w:rsidR="00E36A07" w:rsidRPr="0000357C" w:rsidTr="004F62BC">
        <w:trPr>
          <w:trHeight w:val="20"/>
        </w:trPr>
        <w:tc>
          <w:tcPr>
            <w:tcW w:w="2835" w:type="dxa"/>
            <w:tcBorders>
              <w:top w:val="nil"/>
              <w:left w:val="nil"/>
              <w:bottom w:val="nil"/>
              <w:right w:val="nil"/>
            </w:tcBorders>
            <w:vAlign w:val="bottom"/>
          </w:tcPr>
          <w:p w:rsidR="00E36A07" w:rsidRPr="0000357C" w:rsidRDefault="00E36A07" w:rsidP="004F62BC">
            <w:pPr>
              <w:pStyle w:val="a8"/>
              <w:ind w:left="113"/>
              <w:rPr>
                <w:rFonts w:ascii="Calibri" w:eastAsiaTheme="minorEastAsia" w:hAnsi="Calibri" w:cs="Calibri"/>
                <w:snapToGrid w:val="0"/>
              </w:rPr>
            </w:pPr>
            <w:r w:rsidRPr="0000357C">
              <w:rPr>
                <w:rFonts w:ascii="Calibri" w:eastAsiaTheme="minorEastAsia" w:hAnsi="Calibri" w:cs="Calibri"/>
                <w:snapToGrid w:val="0"/>
              </w:rPr>
              <w:t>ТМД елдері</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22 112,6</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22 672,1</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17 547,0</w:t>
            </w:r>
          </w:p>
        </w:tc>
        <w:tc>
          <w:tcPr>
            <w:tcW w:w="959"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13 062,</w:t>
            </w:r>
            <w:r w:rsidRPr="0000357C">
              <w:rPr>
                <w:rFonts w:ascii="Calibri" w:eastAsiaTheme="minorEastAsia" w:hAnsi="Calibri" w:cs="Calibri"/>
                <w:spacing w:val="0"/>
                <w:kern w:val="0"/>
                <w:position w:val="0"/>
                <w:sz w:val="16"/>
                <w:szCs w:val="16"/>
              </w:rPr>
              <w:t>0</w:t>
            </w:r>
          </w:p>
        </w:tc>
        <w:tc>
          <w:tcPr>
            <w:tcW w:w="101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11 363,6</w:t>
            </w:r>
          </w:p>
        </w:tc>
        <w:tc>
          <w:tcPr>
            <w:tcW w:w="2517" w:type="dxa"/>
            <w:tcBorders>
              <w:top w:val="nil"/>
              <w:left w:val="nil"/>
              <w:bottom w:val="nil"/>
              <w:right w:val="nil"/>
            </w:tcBorders>
            <w:vAlign w:val="bottom"/>
          </w:tcPr>
          <w:p w:rsidR="00E36A07" w:rsidRPr="0000357C" w:rsidRDefault="00E36A07" w:rsidP="004F62BC">
            <w:pPr>
              <w:pStyle w:val="a8"/>
              <w:ind w:left="283"/>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rPr>
          <w:trHeight w:val="20"/>
        </w:trPr>
        <w:tc>
          <w:tcPr>
            <w:tcW w:w="2835" w:type="dxa"/>
            <w:tcBorders>
              <w:top w:val="nil"/>
              <w:left w:val="nil"/>
              <w:bottom w:val="single" w:sz="4" w:space="0" w:color="auto"/>
              <w:right w:val="nil"/>
            </w:tcBorders>
            <w:vAlign w:val="bottom"/>
          </w:tcPr>
          <w:p w:rsidR="00E36A07" w:rsidRPr="0000357C" w:rsidRDefault="00E36A07" w:rsidP="004F62BC">
            <w:pPr>
              <w:pStyle w:val="a8"/>
              <w:ind w:left="113"/>
              <w:rPr>
                <w:rFonts w:ascii="Calibri" w:eastAsiaTheme="minorEastAsia" w:hAnsi="Calibri" w:cs="Calibri"/>
                <w:snapToGrid w:val="0"/>
              </w:rPr>
            </w:pPr>
            <w:r w:rsidRPr="0000357C">
              <w:rPr>
                <w:rFonts w:ascii="Calibri" w:eastAsiaTheme="minorEastAsia" w:hAnsi="Calibri" w:cs="Calibri"/>
                <w:snapToGrid w:val="0"/>
              </w:rPr>
              <w:t>әлемнің басқа елдері</w:t>
            </w:r>
          </w:p>
        </w:tc>
        <w:tc>
          <w:tcPr>
            <w:tcW w:w="959" w:type="dxa"/>
            <w:tcBorders>
              <w:top w:val="nil"/>
              <w:left w:val="nil"/>
              <w:bottom w:val="single" w:sz="4" w:space="0" w:color="auto"/>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24 245,8</w:t>
            </w:r>
          </w:p>
        </w:tc>
        <w:tc>
          <w:tcPr>
            <w:tcW w:w="959" w:type="dxa"/>
            <w:tcBorders>
              <w:top w:val="nil"/>
              <w:left w:val="nil"/>
              <w:bottom w:val="single" w:sz="4" w:space="0" w:color="auto"/>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26 133,5</w:t>
            </w:r>
          </w:p>
        </w:tc>
        <w:tc>
          <w:tcPr>
            <w:tcW w:w="959" w:type="dxa"/>
            <w:tcBorders>
              <w:top w:val="nil"/>
              <w:left w:val="nil"/>
              <w:bottom w:val="single" w:sz="4" w:space="0" w:color="auto"/>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23 748,5</w:t>
            </w:r>
          </w:p>
        </w:tc>
        <w:tc>
          <w:tcPr>
            <w:tcW w:w="959" w:type="dxa"/>
            <w:tcBorders>
              <w:top w:val="nil"/>
              <w:left w:val="nil"/>
              <w:bottom w:val="single" w:sz="4" w:space="0" w:color="auto"/>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17 505,7</w:t>
            </w:r>
          </w:p>
        </w:tc>
        <w:tc>
          <w:tcPr>
            <w:tcW w:w="1018" w:type="dxa"/>
            <w:tcBorders>
              <w:top w:val="nil"/>
              <w:left w:val="nil"/>
              <w:bottom w:val="single" w:sz="4" w:space="0" w:color="auto"/>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lang w:val="en-US"/>
              </w:rPr>
            </w:pPr>
            <w:r w:rsidRPr="0000357C">
              <w:rPr>
                <w:rFonts w:ascii="Calibri" w:eastAsiaTheme="minorEastAsia" w:hAnsi="Calibri" w:cs="Calibri"/>
                <w:spacing w:val="0"/>
                <w:kern w:val="0"/>
                <w:position w:val="0"/>
                <w:sz w:val="16"/>
                <w:szCs w:val="16"/>
                <w:lang w:val="en-US"/>
              </w:rPr>
              <w:t>14 013,1</w:t>
            </w:r>
          </w:p>
        </w:tc>
        <w:tc>
          <w:tcPr>
            <w:tcW w:w="2517" w:type="dxa"/>
            <w:tcBorders>
              <w:top w:val="nil"/>
              <w:left w:val="nil"/>
              <w:bottom w:val="single" w:sz="4" w:space="0" w:color="auto"/>
              <w:right w:val="nil"/>
            </w:tcBorders>
            <w:vAlign w:val="bottom"/>
          </w:tcPr>
          <w:p w:rsidR="00E36A07" w:rsidRPr="0000357C" w:rsidRDefault="00E36A07" w:rsidP="004F62BC">
            <w:pPr>
              <w:pStyle w:val="a8"/>
              <w:ind w:left="283"/>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bl>
    <w:p w:rsidR="00E36A07" w:rsidRPr="0000357C" w:rsidRDefault="00E36A07" w:rsidP="00E36A07">
      <w:pPr>
        <w:pStyle w:val="ac"/>
        <w:ind w:firstLine="0"/>
        <w:rPr>
          <w:rFonts w:ascii="Calibri" w:hAnsi="Calibri" w:cs="Calibri"/>
        </w:rPr>
      </w:pPr>
      <w:r w:rsidRPr="0000357C">
        <w:rPr>
          <w:rFonts w:ascii="Calibri" w:hAnsi="Calibri" w:cs="Calibri"/>
        </w:rPr>
        <w:t xml:space="preserve">8.10 </w:t>
      </w:r>
      <w:r w:rsidRPr="0000357C">
        <w:rPr>
          <w:rFonts w:ascii="Calibri" w:hAnsi="Calibri" w:cs="Calibri"/>
          <w:snapToGrid w:val="0"/>
        </w:rPr>
        <w:t>Қаза</w:t>
      </w:r>
      <w:r w:rsidRPr="0000357C">
        <w:rPr>
          <w:rStyle w:val="ad"/>
          <w:rFonts w:ascii="Calibri" w:hAnsi="Calibri" w:cs="Calibri"/>
        </w:rPr>
        <w:t>қ</w:t>
      </w:r>
      <w:r w:rsidRPr="0000357C">
        <w:rPr>
          <w:rFonts w:ascii="Calibri" w:hAnsi="Calibri" w:cs="Calibri"/>
          <w:snapToGrid w:val="0"/>
        </w:rPr>
        <w:t xml:space="preserve">стан Республикасының негізгі елдер-сауда </w:t>
      </w:r>
      <w:r w:rsidRPr="0000357C">
        <w:rPr>
          <w:rFonts w:ascii="Calibri" w:hAnsi="Calibri" w:cs="Calibri"/>
        </w:rPr>
        <w:t xml:space="preserve">серіктестері бөлінісіндегі </w:t>
      </w:r>
      <w:r w:rsidRPr="0000357C">
        <w:rPr>
          <w:rFonts w:ascii="Calibri" w:hAnsi="Calibri" w:cs="Calibri"/>
          <w:snapToGrid w:val="0"/>
        </w:rPr>
        <w:t>экспорты</w:t>
      </w:r>
      <w:r w:rsidRPr="0000357C">
        <w:rPr>
          <w:rFonts w:ascii="Calibri" w:hAnsi="Calibri" w:cs="Calibri"/>
        </w:rPr>
        <w:br/>
        <w:t>Экспорт Республики Казахстан в разрезе основных стран-торговых партнеров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1065"/>
        <w:gridCol w:w="1134"/>
        <w:gridCol w:w="1134"/>
        <w:gridCol w:w="1062"/>
        <w:gridCol w:w="1064"/>
        <w:gridCol w:w="1205"/>
        <w:gridCol w:w="1983"/>
      </w:tblGrid>
      <w:tr w:rsidR="00E36A07" w:rsidRPr="0000357C" w:rsidTr="004F62BC">
        <w:trPr>
          <w:cantSplit/>
        </w:trPr>
        <w:tc>
          <w:tcPr>
            <w:tcW w:w="1559" w:type="dxa"/>
            <w:vMerge w:val="restart"/>
            <w:tcBorders>
              <w:left w:val="nil"/>
            </w:tcBorders>
          </w:tcPr>
          <w:p w:rsidR="00E36A07" w:rsidRPr="0000357C" w:rsidRDefault="00E36A07" w:rsidP="004F62BC">
            <w:pPr>
              <w:pStyle w:val="a0"/>
              <w:ind w:firstLine="0"/>
              <w:rPr>
                <w:rFonts w:ascii="Calibri" w:eastAsiaTheme="minorEastAsia" w:hAnsi="Calibri" w:cs="Calibri"/>
              </w:rPr>
            </w:pPr>
          </w:p>
        </w:tc>
        <w:tc>
          <w:tcPr>
            <w:tcW w:w="2199" w:type="dxa"/>
            <w:gridSpan w:val="2"/>
          </w:tcPr>
          <w:p w:rsidR="00E36A07" w:rsidRPr="0000357C" w:rsidRDefault="00E36A07" w:rsidP="004F62BC">
            <w:pPr>
              <w:pStyle w:val="a0"/>
              <w:ind w:firstLine="0"/>
              <w:jc w:val="center"/>
              <w:rPr>
                <w:rFonts w:ascii="Calibri" w:eastAsiaTheme="minorEastAsia" w:hAnsi="Calibri" w:cs="Calibri"/>
                <w:sz w:val="16"/>
                <w:szCs w:val="16"/>
              </w:rPr>
            </w:pPr>
            <w:r w:rsidRPr="0000357C">
              <w:rPr>
                <w:rFonts w:ascii="Calibri" w:eastAsiaTheme="minorEastAsia" w:hAnsi="Calibri" w:cs="Calibri"/>
                <w:sz w:val="16"/>
                <w:szCs w:val="16"/>
              </w:rPr>
              <w:t>2012</w:t>
            </w:r>
          </w:p>
        </w:tc>
        <w:tc>
          <w:tcPr>
            <w:tcW w:w="2196" w:type="dxa"/>
            <w:gridSpan w:val="2"/>
          </w:tcPr>
          <w:p w:rsidR="00E36A07" w:rsidRPr="0000357C" w:rsidRDefault="00E36A07" w:rsidP="004F62BC">
            <w:pPr>
              <w:pStyle w:val="a0"/>
              <w:ind w:firstLine="0"/>
              <w:jc w:val="center"/>
              <w:rPr>
                <w:rFonts w:ascii="Calibri" w:eastAsiaTheme="minorEastAsia" w:hAnsi="Calibri" w:cs="Calibri"/>
                <w:sz w:val="16"/>
                <w:szCs w:val="16"/>
              </w:rPr>
            </w:pPr>
            <w:r w:rsidRPr="0000357C">
              <w:rPr>
                <w:rFonts w:ascii="Calibri" w:eastAsiaTheme="minorEastAsia" w:hAnsi="Calibri" w:cs="Calibri"/>
                <w:sz w:val="16"/>
                <w:szCs w:val="16"/>
              </w:rPr>
              <w:t>2013</w:t>
            </w:r>
          </w:p>
        </w:tc>
        <w:tc>
          <w:tcPr>
            <w:tcW w:w="2269" w:type="dxa"/>
            <w:gridSpan w:val="2"/>
          </w:tcPr>
          <w:p w:rsidR="00E36A07" w:rsidRPr="0000357C" w:rsidRDefault="00E36A07" w:rsidP="004F62BC">
            <w:pPr>
              <w:pStyle w:val="a0"/>
              <w:ind w:firstLine="0"/>
              <w:jc w:val="center"/>
              <w:rPr>
                <w:rFonts w:ascii="Calibri" w:eastAsiaTheme="minorEastAsia" w:hAnsi="Calibri" w:cs="Calibri"/>
                <w:sz w:val="16"/>
                <w:szCs w:val="16"/>
              </w:rPr>
            </w:pPr>
            <w:r w:rsidRPr="0000357C">
              <w:rPr>
                <w:rFonts w:ascii="Calibri" w:eastAsiaTheme="minorEastAsia" w:hAnsi="Calibri" w:cs="Calibri"/>
                <w:sz w:val="16"/>
                <w:szCs w:val="16"/>
              </w:rPr>
              <w:t>2014</w:t>
            </w:r>
          </w:p>
        </w:tc>
        <w:tc>
          <w:tcPr>
            <w:tcW w:w="1983" w:type="dxa"/>
            <w:vMerge w:val="restart"/>
            <w:tcBorders>
              <w:right w:val="nil"/>
            </w:tcBorders>
          </w:tcPr>
          <w:p w:rsidR="00E36A07" w:rsidRPr="0000357C" w:rsidRDefault="00E36A07" w:rsidP="004F62BC">
            <w:pPr>
              <w:pStyle w:val="a0"/>
              <w:ind w:firstLine="0"/>
              <w:rPr>
                <w:rFonts w:ascii="Calibri" w:eastAsiaTheme="minorEastAsia" w:hAnsi="Calibri" w:cs="Calibri"/>
              </w:rPr>
            </w:pPr>
          </w:p>
        </w:tc>
      </w:tr>
      <w:tr w:rsidR="00E36A07" w:rsidRPr="0000357C" w:rsidTr="004F62BC">
        <w:trPr>
          <w:cantSplit/>
          <w:trHeight w:val="730"/>
        </w:trPr>
        <w:tc>
          <w:tcPr>
            <w:tcW w:w="1559" w:type="dxa"/>
            <w:vMerge/>
            <w:tcBorders>
              <w:left w:val="nil"/>
            </w:tcBorders>
          </w:tcPr>
          <w:p w:rsidR="00E36A07" w:rsidRPr="0000357C" w:rsidRDefault="00E36A07" w:rsidP="004F62BC">
            <w:pPr>
              <w:pStyle w:val="a0"/>
              <w:ind w:firstLine="0"/>
              <w:rPr>
                <w:rFonts w:ascii="Calibri" w:eastAsiaTheme="minorEastAsia" w:hAnsi="Calibri" w:cs="Calibri"/>
              </w:rPr>
            </w:pPr>
          </w:p>
        </w:tc>
        <w:tc>
          <w:tcPr>
            <w:tcW w:w="1065"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w:t>
            </w:r>
          </w:p>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долларов</w:t>
            </w:r>
          </w:p>
        </w:tc>
        <w:tc>
          <w:tcPr>
            <w:tcW w:w="1134"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lang w:val="kk-KZ"/>
              </w:rPr>
              <w:t>қ</w:t>
            </w:r>
            <w:proofErr w:type="spellStart"/>
            <w:r w:rsidRPr="0000357C">
              <w:rPr>
                <w:rFonts w:ascii="Calibri" w:eastAsiaTheme="minorEastAsia" w:hAnsi="Calibri" w:cs="Calibri"/>
                <w:spacing w:val="0"/>
                <w:kern w:val="0"/>
                <w:position w:val="0"/>
                <w:sz w:val="16"/>
                <w:szCs w:val="16"/>
              </w:rPr>
              <w:t>орытынды</w:t>
            </w:r>
            <w:proofErr w:type="spellEnd"/>
          </w:p>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ға </w:t>
            </w:r>
            <w:proofErr w:type="spellStart"/>
            <w:r w:rsidRPr="0000357C">
              <w:rPr>
                <w:rFonts w:ascii="Calibri" w:eastAsiaTheme="minorEastAsia" w:hAnsi="Calibri" w:cs="Calibri"/>
                <w:spacing w:val="0"/>
                <w:kern w:val="0"/>
                <w:position w:val="0"/>
                <w:sz w:val="16"/>
                <w:szCs w:val="16"/>
              </w:rPr>
              <w:t>пайызбен</w:t>
            </w:r>
            <w:proofErr w:type="spellEnd"/>
          </w:p>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в </w:t>
            </w:r>
            <w:r w:rsidRPr="0000357C">
              <w:rPr>
                <w:rFonts w:ascii="Calibri" w:eastAsiaTheme="minorEastAsia" w:hAnsi="Calibri" w:cs="Calibri"/>
                <w:spacing w:val="0"/>
                <w:kern w:val="0"/>
                <w:position w:val="0"/>
                <w:sz w:val="16"/>
                <w:szCs w:val="16"/>
                <w:lang w:val="kk-KZ"/>
              </w:rPr>
              <w:t>процентах</w:t>
            </w:r>
            <w:r w:rsidRPr="0000357C">
              <w:rPr>
                <w:rFonts w:ascii="Calibri" w:eastAsiaTheme="minorEastAsia" w:hAnsi="Calibri" w:cs="Calibri"/>
                <w:spacing w:val="0"/>
                <w:kern w:val="0"/>
                <w:position w:val="0"/>
                <w:sz w:val="16"/>
                <w:szCs w:val="16"/>
              </w:rPr>
              <w:t xml:space="preserve"> к итогу</w:t>
            </w:r>
          </w:p>
        </w:tc>
        <w:tc>
          <w:tcPr>
            <w:tcW w:w="1134"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w:t>
            </w:r>
          </w:p>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долларов</w:t>
            </w:r>
          </w:p>
        </w:tc>
        <w:tc>
          <w:tcPr>
            <w:tcW w:w="1062"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қорытындыға </w:t>
            </w:r>
            <w:proofErr w:type="spellStart"/>
            <w:r w:rsidRPr="0000357C">
              <w:rPr>
                <w:rFonts w:ascii="Calibri" w:eastAsiaTheme="minorEastAsia" w:hAnsi="Calibri" w:cs="Calibri"/>
                <w:spacing w:val="0"/>
                <w:kern w:val="0"/>
                <w:position w:val="0"/>
                <w:sz w:val="16"/>
                <w:szCs w:val="16"/>
              </w:rPr>
              <w:t>пайызбен</w:t>
            </w:r>
            <w:proofErr w:type="spellEnd"/>
          </w:p>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в </w:t>
            </w:r>
            <w:r w:rsidRPr="0000357C">
              <w:rPr>
                <w:rFonts w:ascii="Calibri" w:eastAsiaTheme="minorEastAsia" w:hAnsi="Calibri" w:cs="Calibri"/>
                <w:spacing w:val="0"/>
                <w:kern w:val="0"/>
                <w:position w:val="0"/>
                <w:sz w:val="16"/>
                <w:szCs w:val="16"/>
                <w:lang w:val="kk-KZ"/>
              </w:rPr>
              <w:t>процентах</w:t>
            </w:r>
            <w:r w:rsidRPr="0000357C">
              <w:rPr>
                <w:rFonts w:ascii="Calibri" w:eastAsiaTheme="minorEastAsia" w:hAnsi="Calibri" w:cs="Calibri"/>
                <w:spacing w:val="0"/>
                <w:kern w:val="0"/>
                <w:position w:val="0"/>
                <w:sz w:val="16"/>
                <w:szCs w:val="16"/>
              </w:rPr>
              <w:t xml:space="preserve"> к итогу</w:t>
            </w:r>
          </w:p>
        </w:tc>
        <w:tc>
          <w:tcPr>
            <w:tcW w:w="1064"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w:t>
            </w:r>
          </w:p>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долларов</w:t>
            </w:r>
          </w:p>
        </w:tc>
        <w:tc>
          <w:tcPr>
            <w:tcW w:w="1205"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lang w:val="kk-KZ"/>
              </w:rPr>
              <w:t>қ</w:t>
            </w:r>
            <w:proofErr w:type="spellStart"/>
            <w:r w:rsidRPr="0000357C">
              <w:rPr>
                <w:rFonts w:ascii="Calibri" w:eastAsiaTheme="minorEastAsia" w:hAnsi="Calibri" w:cs="Calibri"/>
                <w:spacing w:val="0"/>
                <w:kern w:val="0"/>
                <w:position w:val="0"/>
                <w:sz w:val="16"/>
                <w:szCs w:val="16"/>
              </w:rPr>
              <w:t>орытынды</w:t>
            </w:r>
            <w:proofErr w:type="spellEnd"/>
          </w:p>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ға </w:t>
            </w:r>
            <w:proofErr w:type="spellStart"/>
            <w:r w:rsidRPr="0000357C">
              <w:rPr>
                <w:rFonts w:ascii="Calibri" w:eastAsiaTheme="minorEastAsia" w:hAnsi="Calibri" w:cs="Calibri"/>
                <w:spacing w:val="0"/>
                <w:kern w:val="0"/>
                <w:position w:val="0"/>
                <w:sz w:val="16"/>
                <w:szCs w:val="16"/>
              </w:rPr>
              <w:t>пайызбен</w:t>
            </w:r>
            <w:proofErr w:type="spellEnd"/>
          </w:p>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в </w:t>
            </w:r>
            <w:r w:rsidRPr="0000357C">
              <w:rPr>
                <w:rFonts w:ascii="Calibri" w:eastAsiaTheme="minorEastAsia" w:hAnsi="Calibri" w:cs="Calibri"/>
                <w:spacing w:val="0"/>
                <w:kern w:val="0"/>
                <w:position w:val="0"/>
                <w:sz w:val="16"/>
                <w:szCs w:val="16"/>
                <w:lang w:val="kk-KZ"/>
              </w:rPr>
              <w:t>процентах</w:t>
            </w:r>
            <w:r w:rsidRPr="0000357C">
              <w:rPr>
                <w:rFonts w:ascii="Calibri" w:eastAsiaTheme="minorEastAsia" w:hAnsi="Calibri" w:cs="Calibri"/>
                <w:spacing w:val="0"/>
                <w:kern w:val="0"/>
                <w:position w:val="0"/>
                <w:sz w:val="16"/>
                <w:szCs w:val="16"/>
              </w:rPr>
              <w:t xml:space="preserve"> к итогу</w:t>
            </w:r>
          </w:p>
        </w:tc>
        <w:tc>
          <w:tcPr>
            <w:tcW w:w="1983" w:type="dxa"/>
            <w:vMerge/>
            <w:tcBorders>
              <w:right w:val="nil"/>
            </w:tcBorders>
          </w:tcPr>
          <w:p w:rsidR="00E36A07" w:rsidRPr="0000357C" w:rsidRDefault="00E36A07" w:rsidP="004F62BC">
            <w:pPr>
              <w:pStyle w:val="a0"/>
              <w:ind w:firstLine="0"/>
              <w:rPr>
                <w:rFonts w:ascii="Calibri" w:eastAsiaTheme="minorEastAsia" w:hAnsi="Calibri" w:cs="Calibri"/>
              </w:rPr>
            </w:pPr>
          </w:p>
        </w:tc>
      </w:tr>
      <w:tr w:rsidR="00E36A07" w:rsidRPr="0000357C" w:rsidTr="00F63308">
        <w:tc>
          <w:tcPr>
            <w:tcW w:w="1559" w:type="dxa"/>
            <w:tcBorders>
              <w:left w:val="nil"/>
              <w:bottom w:val="nil"/>
              <w:right w:val="nil"/>
            </w:tcBorders>
            <w:vAlign w:val="bottom"/>
          </w:tcPr>
          <w:p w:rsidR="00E36A07" w:rsidRPr="0000357C" w:rsidRDefault="00E36A07" w:rsidP="00F63308">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Барлығы</w:t>
            </w:r>
          </w:p>
        </w:tc>
        <w:tc>
          <w:tcPr>
            <w:tcW w:w="1065"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86 448,8</w:t>
            </w:r>
          </w:p>
        </w:tc>
        <w:tc>
          <w:tcPr>
            <w:tcW w:w="1134"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1134"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84 700,4</w:t>
            </w:r>
          </w:p>
        </w:tc>
        <w:tc>
          <w:tcPr>
            <w:tcW w:w="1062"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1064"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lang w:val="kk-KZ"/>
              </w:rPr>
            </w:pPr>
            <w:r w:rsidRPr="0000357C">
              <w:rPr>
                <w:rFonts w:ascii="Calibri" w:eastAsiaTheme="minorEastAsia" w:hAnsi="Calibri" w:cs="Calibri"/>
                <w:sz w:val="16"/>
                <w:szCs w:val="16"/>
              </w:rPr>
              <w:t>79 459,</w:t>
            </w:r>
            <w:r w:rsidRPr="0000357C">
              <w:rPr>
                <w:rFonts w:ascii="Calibri" w:eastAsiaTheme="minorEastAsia" w:hAnsi="Calibri" w:cs="Calibri"/>
                <w:sz w:val="16"/>
                <w:szCs w:val="16"/>
                <w:lang w:val="kk-KZ"/>
              </w:rPr>
              <w:t>8</w:t>
            </w:r>
          </w:p>
        </w:tc>
        <w:tc>
          <w:tcPr>
            <w:tcW w:w="1205"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1983" w:type="dxa"/>
            <w:tcBorders>
              <w:left w:val="nil"/>
              <w:bottom w:val="nil"/>
              <w:right w:val="nil"/>
            </w:tcBorders>
            <w:vAlign w:val="bottom"/>
          </w:tcPr>
          <w:p w:rsidR="00E36A07" w:rsidRPr="0000357C" w:rsidRDefault="00E36A07" w:rsidP="00F63308">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Всего</w:t>
            </w:r>
          </w:p>
        </w:tc>
      </w:tr>
      <w:tr w:rsidR="00F63308" w:rsidRPr="0000357C" w:rsidTr="00F63308">
        <w:tc>
          <w:tcPr>
            <w:tcW w:w="1559" w:type="dxa"/>
            <w:tcBorders>
              <w:top w:val="nil"/>
              <w:left w:val="nil"/>
              <w:bottom w:val="nil"/>
              <w:right w:val="nil"/>
            </w:tcBorders>
            <w:vAlign w:val="bottom"/>
          </w:tcPr>
          <w:p w:rsidR="00F63308" w:rsidRPr="0000357C" w:rsidRDefault="00F63308"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оның </w:t>
            </w:r>
            <w:proofErr w:type="spellStart"/>
            <w:r w:rsidRPr="0000357C">
              <w:rPr>
                <w:rFonts w:ascii="Calibri" w:eastAsiaTheme="minorEastAsia" w:hAnsi="Calibri" w:cs="Calibri"/>
                <w:spacing w:val="0"/>
                <w:kern w:val="0"/>
                <w:position w:val="0"/>
                <w:sz w:val="16"/>
                <w:szCs w:val="16"/>
              </w:rPr>
              <w:t>ішінде</w:t>
            </w:r>
            <w:proofErr w:type="spellEnd"/>
            <w:r w:rsidRPr="0000357C">
              <w:rPr>
                <w:rFonts w:ascii="Calibri" w:eastAsiaTheme="minorEastAsia" w:hAnsi="Calibri" w:cs="Calibri"/>
                <w:spacing w:val="0"/>
                <w:kern w:val="0"/>
                <w:position w:val="0"/>
                <w:sz w:val="16"/>
                <w:szCs w:val="16"/>
              </w:rPr>
              <w:t>:</w:t>
            </w:r>
          </w:p>
        </w:tc>
        <w:tc>
          <w:tcPr>
            <w:tcW w:w="1065" w:type="dxa"/>
            <w:tcBorders>
              <w:top w:val="nil"/>
              <w:left w:val="nil"/>
              <w:bottom w:val="nil"/>
              <w:right w:val="nil"/>
            </w:tcBorders>
            <w:vAlign w:val="bottom"/>
          </w:tcPr>
          <w:p w:rsidR="00F63308" w:rsidRPr="0000357C" w:rsidRDefault="00F63308" w:rsidP="004F62BC">
            <w:pPr>
              <w:jc w:val="right"/>
              <w:rPr>
                <w:rFonts w:ascii="Calibri" w:eastAsiaTheme="minorEastAsia" w:hAnsi="Calibri" w:cs="Calibri"/>
                <w:sz w:val="16"/>
                <w:szCs w:val="16"/>
              </w:rPr>
            </w:pPr>
          </w:p>
        </w:tc>
        <w:tc>
          <w:tcPr>
            <w:tcW w:w="1134" w:type="dxa"/>
            <w:tcBorders>
              <w:top w:val="nil"/>
              <w:left w:val="nil"/>
              <w:bottom w:val="nil"/>
              <w:right w:val="nil"/>
            </w:tcBorders>
            <w:vAlign w:val="bottom"/>
          </w:tcPr>
          <w:p w:rsidR="00F63308" w:rsidRPr="0000357C" w:rsidRDefault="00F63308" w:rsidP="004F62BC">
            <w:pPr>
              <w:jc w:val="right"/>
              <w:rPr>
                <w:rFonts w:ascii="Calibri" w:eastAsiaTheme="minorEastAsia" w:hAnsi="Calibri" w:cs="Calibri"/>
                <w:sz w:val="16"/>
                <w:szCs w:val="16"/>
              </w:rPr>
            </w:pPr>
          </w:p>
        </w:tc>
        <w:tc>
          <w:tcPr>
            <w:tcW w:w="1134" w:type="dxa"/>
            <w:tcBorders>
              <w:top w:val="nil"/>
              <w:left w:val="nil"/>
              <w:bottom w:val="nil"/>
              <w:right w:val="nil"/>
            </w:tcBorders>
            <w:vAlign w:val="bottom"/>
          </w:tcPr>
          <w:p w:rsidR="00F63308" w:rsidRPr="0000357C" w:rsidRDefault="00F63308" w:rsidP="004F62BC">
            <w:pPr>
              <w:jc w:val="right"/>
              <w:rPr>
                <w:rFonts w:ascii="Calibri" w:eastAsiaTheme="minorEastAsia" w:hAnsi="Calibri" w:cs="Calibri"/>
                <w:sz w:val="16"/>
                <w:szCs w:val="16"/>
              </w:rPr>
            </w:pPr>
          </w:p>
        </w:tc>
        <w:tc>
          <w:tcPr>
            <w:tcW w:w="1062" w:type="dxa"/>
            <w:tcBorders>
              <w:top w:val="nil"/>
              <w:left w:val="nil"/>
              <w:bottom w:val="nil"/>
              <w:right w:val="nil"/>
            </w:tcBorders>
            <w:vAlign w:val="bottom"/>
          </w:tcPr>
          <w:p w:rsidR="00F63308" w:rsidRPr="0000357C" w:rsidRDefault="00F63308" w:rsidP="004F62BC">
            <w:pPr>
              <w:jc w:val="right"/>
              <w:rPr>
                <w:rFonts w:ascii="Calibri" w:eastAsiaTheme="minorEastAsia" w:hAnsi="Calibri" w:cs="Calibri"/>
                <w:sz w:val="16"/>
                <w:szCs w:val="16"/>
              </w:rPr>
            </w:pPr>
          </w:p>
        </w:tc>
        <w:tc>
          <w:tcPr>
            <w:tcW w:w="1064" w:type="dxa"/>
            <w:tcBorders>
              <w:top w:val="nil"/>
              <w:left w:val="nil"/>
              <w:bottom w:val="nil"/>
              <w:right w:val="nil"/>
            </w:tcBorders>
            <w:vAlign w:val="bottom"/>
          </w:tcPr>
          <w:p w:rsidR="00F63308" w:rsidRPr="0000357C" w:rsidRDefault="00F63308" w:rsidP="004F62BC">
            <w:pPr>
              <w:jc w:val="right"/>
              <w:rPr>
                <w:rFonts w:ascii="Calibri" w:eastAsiaTheme="minorEastAsia" w:hAnsi="Calibri" w:cs="Calibri"/>
                <w:sz w:val="16"/>
                <w:szCs w:val="16"/>
              </w:rPr>
            </w:pPr>
          </w:p>
        </w:tc>
        <w:tc>
          <w:tcPr>
            <w:tcW w:w="1205" w:type="dxa"/>
            <w:tcBorders>
              <w:top w:val="nil"/>
              <w:left w:val="nil"/>
              <w:bottom w:val="nil"/>
              <w:right w:val="nil"/>
            </w:tcBorders>
            <w:vAlign w:val="bottom"/>
          </w:tcPr>
          <w:p w:rsidR="00F63308" w:rsidRPr="0000357C" w:rsidRDefault="00F63308" w:rsidP="004F62BC">
            <w:pPr>
              <w:jc w:val="right"/>
              <w:rPr>
                <w:rFonts w:ascii="Calibri" w:eastAsiaTheme="minorEastAsia" w:hAnsi="Calibri" w:cs="Calibri"/>
                <w:sz w:val="16"/>
                <w:szCs w:val="16"/>
              </w:rPr>
            </w:pPr>
          </w:p>
        </w:tc>
        <w:tc>
          <w:tcPr>
            <w:tcW w:w="1983" w:type="dxa"/>
            <w:tcBorders>
              <w:top w:val="nil"/>
              <w:left w:val="nil"/>
              <w:bottom w:val="nil"/>
              <w:right w:val="nil"/>
            </w:tcBorders>
            <w:vAlign w:val="bottom"/>
          </w:tcPr>
          <w:p w:rsidR="00F63308" w:rsidRPr="0000357C" w:rsidRDefault="00F63308"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 том числе:</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 xml:space="preserve">ТМД </w:t>
            </w:r>
            <w:r w:rsidRPr="0000357C">
              <w:rPr>
                <w:rFonts w:ascii="Calibri" w:eastAsiaTheme="minorEastAsia" w:hAnsi="Calibri" w:cs="Calibri"/>
                <w:spacing w:val="0"/>
                <w:kern w:val="0"/>
                <w:position w:val="0"/>
                <w:sz w:val="16"/>
                <w:szCs w:val="16"/>
                <w:lang w:val="kk-KZ"/>
              </w:rPr>
              <w:t>елдері</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11 417,7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10 881,5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12,8</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11 052,5</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13,9</w:t>
            </w:r>
          </w:p>
        </w:tc>
        <w:tc>
          <w:tcPr>
            <w:tcW w:w="198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w:t>
            </w:r>
            <w:r w:rsidRPr="0000357C">
              <w:rPr>
                <w:rFonts w:ascii="Calibri" w:eastAsiaTheme="minorEastAsia" w:hAnsi="Calibri" w:cs="Calibri"/>
                <w:spacing w:val="0"/>
                <w:kern w:val="0"/>
                <w:position w:val="0"/>
                <w:sz w:val="16"/>
                <w:szCs w:val="16"/>
                <w:lang w:val="kk-KZ"/>
              </w:rPr>
              <w:t>траны</w:t>
            </w:r>
            <w:r w:rsidRPr="0000357C">
              <w:rPr>
                <w:rFonts w:ascii="Calibri" w:eastAsiaTheme="minorEastAsia" w:hAnsi="Calibri" w:cs="Calibri"/>
                <w:spacing w:val="0"/>
                <w:kern w:val="0"/>
                <w:position w:val="0"/>
                <w:sz w:val="16"/>
                <w:szCs w:val="16"/>
              </w:rPr>
              <w:t xml:space="preserve"> СНГ</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318" w:hanging="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ЕАЭО </w:t>
            </w:r>
            <w:proofErr w:type="spellStart"/>
            <w:r w:rsidRPr="0000357C">
              <w:rPr>
                <w:rFonts w:ascii="Calibri" w:eastAsiaTheme="minorEastAsia" w:hAnsi="Calibri" w:cs="Calibri"/>
                <w:spacing w:val="0"/>
                <w:kern w:val="0"/>
                <w:position w:val="0"/>
                <w:sz w:val="16"/>
                <w:szCs w:val="16"/>
              </w:rPr>
              <w:t>елдері</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6 870,3</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6 611,2</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7,8</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7 155,1</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9,0</w:t>
            </w:r>
          </w:p>
        </w:tc>
        <w:tc>
          <w:tcPr>
            <w:tcW w:w="198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ЕАЭС</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Армения</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0,8</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Армения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Беларусь</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91,7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58,3</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61,3</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Беларусь</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Қырғызстан</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641,2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676,8</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0,8</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704,8</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0,9</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Кыргызстан</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Ресей</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Федерациясы</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6 136,9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5 875,3</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6,9</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6 388,5</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Российская Федерация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ЕАЭО-нан</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тыс</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4 547,5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5,3</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4 270,3</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3 897,4</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4,9</w:t>
            </w:r>
          </w:p>
        </w:tc>
        <w:tc>
          <w:tcPr>
            <w:tcW w:w="198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вне ЕАЭС</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Әзірбайжан</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346,4</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364,5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220,1</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Азербайджан</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Молдова</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46,0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44,7</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47,7</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Молдова</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Тәжікстан</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465,1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496,9</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518,9</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Таджикистан</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Түркіменстан</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129,5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177,5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353,8</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Туркменистан</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Өзбекстан</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1 177,9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1 145,3</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1 083,9</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Узбекистан</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Украина</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2 382,6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2 041,4</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1 673,0</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2,1</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Украина</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lang w:val="kk-KZ"/>
              </w:rPr>
              <w:t>Әлемнің басқа елдері</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75 031,1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86,8</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73 818,9</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87,2</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68 407,3</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86,1</w:t>
            </w:r>
          </w:p>
        </w:tc>
        <w:tc>
          <w:tcPr>
            <w:tcW w:w="198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lang w:val="kk-KZ"/>
              </w:rPr>
              <w:t>Другие страны мира</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Е</w:t>
            </w:r>
            <w:r w:rsidRPr="0000357C">
              <w:rPr>
                <w:rFonts w:ascii="Calibri" w:eastAsiaTheme="minorEastAsia" w:hAnsi="Calibri" w:cs="Calibri"/>
                <w:spacing w:val="0"/>
                <w:kern w:val="0"/>
                <w:position w:val="0"/>
                <w:sz w:val="16"/>
                <w:szCs w:val="16"/>
                <w:lang w:val="kk-KZ"/>
              </w:rPr>
              <w:t>уропа</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50 395,6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58,3</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50 443,9</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59,6</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49 273,7</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62,0</w:t>
            </w:r>
          </w:p>
        </w:tc>
        <w:tc>
          <w:tcPr>
            <w:tcW w:w="198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Е</w:t>
            </w:r>
            <w:r w:rsidRPr="0000357C">
              <w:rPr>
                <w:rFonts w:ascii="Calibri" w:eastAsiaTheme="minorEastAsia" w:hAnsi="Calibri" w:cs="Calibri"/>
                <w:spacing w:val="0"/>
                <w:kern w:val="0"/>
                <w:position w:val="0"/>
                <w:sz w:val="16"/>
                <w:szCs w:val="16"/>
                <w:lang w:val="kk-KZ"/>
              </w:rPr>
              <w:t>вропа</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176"/>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  ЕО </w:t>
            </w:r>
            <w:proofErr w:type="spellStart"/>
            <w:r w:rsidRPr="0000357C">
              <w:rPr>
                <w:rFonts w:ascii="Calibri" w:eastAsiaTheme="minorEastAsia" w:hAnsi="Calibri" w:cs="Calibri"/>
                <w:spacing w:val="0"/>
                <w:kern w:val="0"/>
                <w:position w:val="0"/>
                <w:sz w:val="16"/>
                <w:szCs w:val="16"/>
              </w:rPr>
              <w:t>елдері</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45 457,2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52,6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46 120,2</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54,5</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44 681,1</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56,2</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ЕС</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Австрия</w:t>
            </w:r>
          </w:p>
        </w:tc>
        <w:tc>
          <w:tcPr>
            <w:tcW w:w="106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4 955,9</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5,7</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3 614,9</w:t>
            </w:r>
          </w:p>
        </w:tc>
        <w:tc>
          <w:tcPr>
            <w:tcW w:w="1062"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4,3</w:t>
            </w:r>
          </w:p>
        </w:tc>
        <w:tc>
          <w:tcPr>
            <w:tcW w:w="106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2 854,3</w:t>
            </w:r>
          </w:p>
        </w:tc>
        <w:tc>
          <w:tcPr>
            <w:tcW w:w="120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3,6</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Австрия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Бельгия</w:t>
            </w:r>
          </w:p>
        </w:tc>
        <w:tc>
          <w:tcPr>
            <w:tcW w:w="106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132,0</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127,8</w:t>
            </w:r>
          </w:p>
        </w:tc>
        <w:tc>
          <w:tcPr>
            <w:tcW w:w="1062"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06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254,5</w:t>
            </w:r>
          </w:p>
        </w:tc>
        <w:tc>
          <w:tcPr>
            <w:tcW w:w="120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Бельгия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Болгария</w:t>
            </w:r>
          </w:p>
        </w:tc>
        <w:tc>
          <w:tcPr>
            <w:tcW w:w="106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358,0</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0,4</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98,5</w:t>
            </w:r>
          </w:p>
        </w:tc>
        <w:tc>
          <w:tcPr>
            <w:tcW w:w="1062"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39,1</w:t>
            </w:r>
          </w:p>
        </w:tc>
        <w:tc>
          <w:tcPr>
            <w:tcW w:w="120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Болгария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Венгрия</w:t>
            </w:r>
          </w:p>
        </w:tc>
        <w:tc>
          <w:tcPr>
            <w:tcW w:w="106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114,5</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64,1</w:t>
            </w:r>
          </w:p>
        </w:tc>
        <w:tc>
          <w:tcPr>
            <w:tcW w:w="1062"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53,5</w:t>
            </w:r>
          </w:p>
        </w:tc>
        <w:tc>
          <w:tcPr>
            <w:tcW w:w="120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Венгрия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Германия</w:t>
            </w:r>
          </w:p>
        </w:tc>
        <w:tc>
          <w:tcPr>
            <w:tcW w:w="106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1 392,9</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428,4</w:t>
            </w:r>
          </w:p>
        </w:tc>
        <w:tc>
          <w:tcPr>
            <w:tcW w:w="1062"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0,5</w:t>
            </w:r>
          </w:p>
        </w:tc>
        <w:tc>
          <w:tcPr>
            <w:tcW w:w="106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444,7</w:t>
            </w:r>
          </w:p>
        </w:tc>
        <w:tc>
          <w:tcPr>
            <w:tcW w:w="120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0,6</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Германия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Грекия</w:t>
            </w:r>
            <w:proofErr w:type="spellEnd"/>
          </w:p>
        </w:tc>
        <w:tc>
          <w:tcPr>
            <w:tcW w:w="106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655,7</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0,8</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743,4</w:t>
            </w:r>
          </w:p>
        </w:tc>
        <w:tc>
          <w:tcPr>
            <w:tcW w:w="1062"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0,9</w:t>
            </w:r>
          </w:p>
        </w:tc>
        <w:tc>
          <w:tcPr>
            <w:tcW w:w="106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1 945,6</w:t>
            </w:r>
          </w:p>
        </w:tc>
        <w:tc>
          <w:tcPr>
            <w:tcW w:w="120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Греция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Испания</w:t>
            </w:r>
          </w:p>
        </w:tc>
        <w:tc>
          <w:tcPr>
            <w:tcW w:w="106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662,2</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0,8</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1 846,0</w:t>
            </w:r>
          </w:p>
        </w:tc>
        <w:tc>
          <w:tcPr>
            <w:tcW w:w="1062"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w:t>
            </w:r>
          </w:p>
        </w:tc>
        <w:tc>
          <w:tcPr>
            <w:tcW w:w="106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2 363,2</w:t>
            </w:r>
          </w:p>
        </w:tc>
        <w:tc>
          <w:tcPr>
            <w:tcW w:w="120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3,0</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Испания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Италия</w:t>
            </w:r>
          </w:p>
        </w:tc>
        <w:tc>
          <w:tcPr>
            <w:tcW w:w="106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15 364,0</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17,8</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16 480,7</w:t>
            </w:r>
          </w:p>
        </w:tc>
        <w:tc>
          <w:tcPr>
            <w:tcW w:w="1062"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19,5</w:t>
            </w:r>
          </w:p>
        </w:tc>
        <w:tc>
          <w:tcPr>
            <w:tcW w:w="106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16 051,6</w:t>
            </w:r>
          </w:p>
        </w:tc>
        <w:tc>
          <w:tcPr>
            <w:tcW w:w="120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20,2</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Италия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Нидерланды</w:t>
            </w:r>
          </w:p>
        </w:tc>
        <w:tc>
          <w:tcPr>
            <w:tcW w:w="106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7 286,5</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8,4</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9 888,3</w:t>
            </w:r>
          </w:p>
        </w:tc>
        <w:tc>
          <w:tcPr>
            <w:tcW w:w="1062"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11,7</w:t>
            </w:r>
          </w:p>
        </w:tc>
        <w:tc>
          <w:tcPr>
            <w:tcW w:w="106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8 724,2</w:t>
            </w:r>
          </w:p>
        </w:tc>
        <w:tc>
          <w:tcPr>
            <w:tcW w:w="120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11,0</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Нидерланды</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Польша</w:t>
            </w:r>
          </w:p>
        </w:tc>
        <w:tc>
          <w:tcPr>
            <w:tcW w:w="106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1 619,7</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1,9</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679,5</w:t>
            </w:r>
          </w:p>
        </w:tc>
        <w:tc>
          <w:tcPr>
            <w:tcW w:w="1062"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0,8</w:t>
            </w:r>
          </w:p>
        </w:tc>
        <w:tc>
          <w:tcPr>
            <w:tcW w:w="106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595,7</w:t>
            </w:r>
          </w:p>
        </w:tc>
        <w:tc>
          <w:tcPr>
            <w:tcW w:w="120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0,7</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Польша</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Португалия</w:t>
            </w:r>
          </w:p>
        </w:tc>
        <w:tc>
          <w:tcPr>
            <w:tcW w:w="106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1 019,5</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933,4</w:t>
            </w:r>
          </w:p>
        </w:tc>
        <w:tc>
          <w:tcPr>
            <w:tcW w:w="1062"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w:t>
            </w:r>
          </w:p>
        </w:tc>
        <w:tc>
          <w:tcPr>
            <w:tcW w:w="106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866,5</w:t>
            </w:r>
          </w:p>
        </w:tc>
        <w:tc>
          <w:tcPr>
            <w:tcW w:w="120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Португалия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Румыния</w:t>
            </w:r>
          </w:p>
        </w:tc>
        <w:tc>
          <w:tcPr>
            <w:tcW w:w="106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3 032,6</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3,5</w:t>
            </w:r>
          </w:p>
        </w:tc>
        <w:tc>
          <w:tcPr>
            <w:tcW w:w="113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2 396,5</w:t>
            </w:r>
          </w:p>
        </w:tc>
        <w:tc>
          <w:tcPr>
            <w:tcW w:w="1062"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2,8</w:t>
            </w:r>
          </w:p>
        </w:tc>
        <w:tc>
          <w:tcPr>
            <w:tcW w:w="1064"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3 153,0</w:t>
            </w:r>
          </w:p>
        </w:tc>
        <w:tc>
          <w:tcPr>
            <w:tcW w:w="1205" w:type="dxa"/>
            <w:tcBorders>
              <w:top w:val="nil"/>
              <w:left w:val="nil"/>
              <w:bottom w:val="nil"/>
              <w:right w:val="nil"/>
            </w:tcBorders>
            <w:vAlign w:val="bottom"/>
          </w:tcPr>
          <w:p w:rsidR="00E36A07" w:rsidRPr="0000357C" w:rsidRDefault="00E36A07" w:rsidP="004F62BC">
            <w:pPr>
              <w:pStyle w:val="2f5"/>
              <w:widowControl/>
              <w:ind w:left="248"/>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4,0</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Румыния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Біріккен</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Корольдік</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1 675,6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1 504,8</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631,5</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0,8</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Соединенное Королевство</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Франция</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5 634,6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5 460,1</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6,4</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4 690,3</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5,9</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Франция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Басқа</w:t>
            </w:r>
            <w:r w:rsidRPr="0000357C">
              <w:rPr>
                <w:rFonts w:ascii="Calibri" w:eastAsiaTheme="minorEastAsia" w:hAnsi="Calibri" w:cs="Calibri"/>
                <w:spacing w:val="0"/>
                <w:kern w:val="0"/>
                <w:position w:val="0"/>
                <w:sz w:val="16"/>
                <w:szCs w:val="16"/>
                <w:lang w:val="kk-KZ"/>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1 553,3</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1 853,8</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2 013,6</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2,5</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Остальные</w:t>
            </w:r>
            <w:r w:rsidRPr="0000357C">
              <w:rPr>
                <w:rFonts w:ascii="Calibri" w:eastAsiaTheme="minorEastAsia" w:hAnsi="Calibri" w:cs="Calibri"/>
                <w:spacing w:val="0"/>
                <w:kern w:val="0"/>
                <w:position w:val="0"/>
                <w:sz w:val="16"/>
                <w:szCs w:val="16"/>
                <w:lang w:val="kk-KZ"/>
              </w:rPr>
              <w:t xml:space="preserve"> </w:t>
            </w:r>
            <w:r w:rsidRPr="0000357C">
              <w:rPr>
                <w:rFonts w:ascii="Calibri" w:eastAsiaTheme="minorEastAsia" w:hAnsi="Calibri" w:cs="Calibri"/>
                <w:spacing w:val="0"/>
                <w:kern w:val="0"/>
                <w:position w:val="0"/>
                <w:sz w:val="16"/>
                <w:szCs w:val="16"/>
              </w:rPr>
              <w:t>страны</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ЕО-дан</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тыс</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lastRenderedPageBreak/>
              <w:t>елдер</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lastRenderedPageBreak/>
              <w:t>4 938,5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4 323,7</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5,1</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4 592,6</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5,8</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w:t>
            </w:r>
            <w:r w:rsidRPr="0000357C">
              <w:rPr>
                <w:rFonts w:ascii="Calibri" w:eastAsiaTheme="minorEastAsia" w:hAnsi="Calibri" w:cs="Calibri"/>
                <w:spacing w:val="0"/>
                <w:kern w:val="0"/>
                <w:position w:val="0"/>
                <w:sz w:val="16"/>
                <w:szCs w:val="16"/>
                <w:lang w:val="kk-KZ"/>
              </w:rPr>
              <w:t xml:space="preserve"> </w:t>
            </w:r>
            <w:r w:rsidRPr="0000357C">
              <w:rPr>
                <w:rFonts w:ascii="Calibri" w:eastAsiaTheme="minorEastAsia" w:hAnsi="Calibri" w:cs="Calibri"/>
                <w:spacing w:val="0"/>
                <w:kern w:val="0"/>
                <w:position w:val="0"/>
                <w:sz w:val="16"/>
                <w:szCs w:val="16"/>
              </w:rPr>
              <w:t>вне ЕС</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lastRenderedPageBreak/>
              <w:t>Албания</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6,8</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Албания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Норвегия</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7,8</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5,1</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Норвегия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Сербия</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Сербия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Басқа</w:t>
            </w:r>
            <w:r w:rsidRPr="0000357C">
              <w:rPr>
                <w:rFonts w:ascii="Calibri" w:eastAsiaTheme="minorEastAsia" w:hAnsi="Calibri" w:cs="Calibri"/>
                <w:spacing w:val="0"/>
                <w:kern w:val="0"/>
                <w:position w:val="0"/>
                <w:sz w:val="16"/>
                <w:szCs w:val="16"/>
                <w:lang w:val="kk-KZ"/>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4 916,9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4 313,6</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5,1</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4 589,8</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5,8</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Остальные страны</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Азия</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20 805,8</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20 163,2</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23,8</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17 815,4</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22,4</w:t>
            </w:r>
          </w:p>
        </w:tc>
        <w:tc>
          <w:tcPr>
            <w:tcW w:w="198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Азия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Ауғанстан</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20 805,8</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20 163,2</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23,8</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17 815,4</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22,4</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Афганистан</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Вьетнам</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5,3</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Вьетнам</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Грузия</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106,9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63,3</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32,7</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Грузия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Израиль</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1 535,7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818,3</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1 479,6</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Израиль</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Үндістан</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174,0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330,9</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1 083,3</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Индия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Индонезия</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130,3</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4,1</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Индонезия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Иран</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601,7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535,7</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892,5</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Иран</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Қытай</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14 227,8</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16,5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14 373,7</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9 799,4</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12,3</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Китай</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Малайзия</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Малайзия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Монғолия</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51,8</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62,8</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58,3</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Монголия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БАЭ</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100,8</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32,5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83,8</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ОАЭ</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Пәкістан</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2,9</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Пакистан</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Корей </w:t>
            </w:r>
            <w:proofErr w:type="spellStart"/>
            <w:r w:rsidRPr="0000357C">
              <w:rPr>
                <w:rFonts w:ascii="Calibri" w:eastAsiaTheme="minorEastAsia" w:hAnsi="Calibri" w:cs="Calibri"/>
                <w:spacing w:val="0"/>
                <w:kern w:val="0"/>
                <w:position w:val="0"/>
                <w:sz w:val="16"/>
                <w:szCs w:val="16"/>
              </w:rPr>
              <w:t>Республикасы</w:t>
            </w:r>
            <w:proofErr w:type="spellEnd"/>
            <w:r w:rsidRPr="0000357C">
              <w:rPr>
                <w:rFonts w:ascii="Calibri" w:eastAsiaTheme="minorEastAsia" w:hAnsi="Calibri" w:cs="Calibri"/>
                <w:spacing w:val="0"/>
                <w:kern w:val="0"/>
                <w:position w:val="0"/>
                <w:sz w:val="16"/>
                <w:szCs w:val="16"/>
              </w:rPr>
              <w:t xml:space="preserve"> </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214,9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128,5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872,6</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Республика Корея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Сауд</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Арабиясы</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1,6</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Саудовская Аравия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Сингапур</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55,5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102,4</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Сингапур</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Таиланд</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11,3</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Таиланд</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Тайвань (Қытай </w:t>
            </w:r>
            <w:proofErr w:type="spellStart"/>
            <w:r w:rsidRPr="0000357C">
              <w:rPr>
                <w:rFonts w:ascii="Calibri" w:eastAsiaTheme="minorEastAsia" w:hAnsi="Calibri" w:cs="Calibri"/>
                <w:spacing w:val="0"/>
                <w:kern w:val="0"/>
                <w:position w:val="0"/>
                <w:sz w:val="16"/>
                <w:szCs w:val="16"/>
              </w:rPr>
              <w:t>провинциясы</w:t>
            </w:r>
            <w:proofErr w:type="spellEnd"/>
            <w:r w:rsidRPr="0000357C">
              <w:rPr>
                <w:rFonts w:ascii="Calibri" w:eastAsiaTheme="minorEastAsia" w:hAnsi="Calibri" w:cs="Calibri"/>
                <w:spacing w:val="0"/>
                <w:kern w:val="0"/>
                <w:position w:val="0"/>
                <w:sz w:val="16"/>
                <w:szCs w:val="16"/>
              </w:rPr>
              <w:t>)</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3,9</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Тайвань (провинция Китая)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Түркия</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2 705,7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2 603,1</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3,1</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2 272,4</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2,9</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Турция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Филиппины</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Филиппины</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Жапония</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550,2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627,8</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741,0</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0,9</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Япония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Басқа</w:t>
            </w:r>
            <w:r w:rsidRPr="0000357C">
              <w:rPr>
                <w:rFonts w:ascii="Calibri" w:eastAsiaTheme="minorEastAsia" w:hAnsi="Calibri" w:cs="Calibri"/>
                <w:spacing w:val="0"/>
                <w:kern w:val="0"/>
                <w:position w:val="0"/>
                <w:sz w:val="16"/>
                <w:szCs w:val="16"/>
                <w:lang w:val="kk-KZ"/>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184,0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134,5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48,1</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Остальные страны</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А</w:t>
            </w:r>
            <w:r w:rsidRPr="0000357C">
              <w:rPr>
                <w:rFonts w:ascii="Calibri" w:eastAsiaTheme="minorEastAsia" w:hAnsi="Calibri" w:cs="Calibri"/>
                <w:spacing w:val="0"/>
                <w:kern w:val="0"/>
                <w:position w:val="0"/>
                <w:sz w:val="16"/>
                <w:szCs w:val="16"/>
                <w:lang w:val="kk-KZ"/>
              </w:rPr>
              <w:t>мерика</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3 588,9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3 091,5</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3,6</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1 187,4</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w:t>
            </w:r>
          </w:p>
        </w:tc>
        <w:tc>
          <w:tcPr>
            <w:tcW w:w="198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А</w:t>
            </w:r>
            <w:r w:rsidRPr="0000357C">
              <w:rPr>
                <w:rFonts w:ascii="Calibri" w:eastAsiaTheme="minorEastAsia" w:hAnsi="Calibri" w:cs="Calibri"/>
                <w:spacing w:val="0"/>
                <w:kern w:val="0"/>
                <w:position w:val="0"/>
                <w:sz w:val="16"/>
                <w:szCs w:val="16"/>
                <w:lang w:val="kk-KZ"/>
              </w:rPr>
              <w:t>мерика</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Виргин</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аралдары</w:t>
            </w:r>
            <w:proofErr w:type="spellEnd"/>
            <w:r w:rsidRPr="0000357C">
              <w:rPr>
                <w:rFonts w:ascii="Calibri" w:eastAsiaTheme="minorEastAsia" w:hAnsi="Calibri" w:cs="Calibri"/>
                <w:spacing w:val="0"/>
                <w:kern w:val="0"/>
                <w:position w:val="0"/>
                <w:sz w:val="16"/>
                <w:szCs w:val="16"/>
              </w:rPr>
              <w:t xml:space="preserve"> (Брит.)</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5,3</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Виргинские о-ва (Брит.)</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Канада</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3 074,5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2 654,2</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3,1</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704,6</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0,9</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Канада</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Колумбия</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Колумбия</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Панама</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Панама</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АҚШ</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399,5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394,9</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411,5</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США</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Эквадор</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Эквадор</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Басқа</w:t>
            </w:r>
            <w:r w:rsidRPr="0000357C">
              <w:rPr>
                <w:rFonts w:ascii="Calibri" w:eastAsiaTheme="minorEastAsia" w:hAnsi="Calibri" w:cs="Calibri"/>
                <w:spacing w:val="0"/>
                <w:kern w:val="0"/>
                <w:position w:val="0"/>
                <w:sz w:val="16"/>
                <w:szCs w:val="16"/>
                <w:lang w:val="kk-KZ"/>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104,1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36,7</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71,2</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Остальные страны</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А</w:t>
            </w:r>
            <w:r w:rsidRPr="0000357C">
              <w:rPr>
                <w:rFonts w:ascii="Calibri" w:eastAsiaTheme="minorEastAsia" w:hAnsi="Calibri" w:cs="Calibri"/>
                <w:spacing w:val="0"/>
                <w:kern w:val="0"/>
                <w:position w:val="0"/>
                <w:sz w:val="16"/>
                <w:szCs w:val="16"/>
                <w:lang w:val="kk-KZ"/>
              </w:rPr>
              <w:t>фрика</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227,9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112,2</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122,1</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98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А</w:t>
            </w:r>
            <w:r w:rsidRPr="0000357C">
              <w:rPr>
                <w:rFonts w:ascii="Calibri" w:eastAsiaTheme="minorEastAsia" w:hAnsi="Calibri" w:cs="Calibri"/>
                <w:spacing w:val="0"/>
                <w:kern w:val="0"/>
                <w:position w:val="0"/>
                <w:sz w:val="16"/>
                <w:szCs w:val="16"/>
                <w:lang w:val="kk-KZ"/>
              </w:rPr>
              <w:t>фрика</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Алжир</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Алжир</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Египет</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45,5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9,7</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15,4</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Египет</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Марокко</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77,2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72,9</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74,5</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Марокко</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Тунис</w:t>
            </w:r>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6,6</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8,6</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Тунис</w:t>
            </w:r>
          </w:p>
        </w:tc>
      </w:tr>
      <w:tr w:rsidR="00E36A07" w:rsidRPr="0000357C" w:rsidTr="004F62BC">
        <w:tc>
          <w:tcPr>
            <w:tcW w:w="1559"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Басқа</w:t>
            </w:r>
            <w:r w:rsidRPr="0000357C">
              <w:rPr>
                <w:rFonts w:ascii="Calibri" w:eastAsiaTheme="minorEastAsia" w:hAnsi="Calibri" w:cs="Calibri"/>
                <w:spacing w:val="0"/>
                <w:kern w:val="0"/>
                <w:position w:val="0"/>
                <w:sz w:val="16"/>
                <w:szCs w:val="16"/>
                <w:lang w:val="kk-KZ"/>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06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93,4</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17,9</w:t>
            </w:r>
          </w:p>
        </w:tc>
        <w:tc>
          <w:tcPr>
            <w:tcW w:w="106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21,9</w:t>
            </w:r>
          </w:p>
        </w:tc>
        <w:tc>
          <w:tcPr>
            <w:tcW w:w="120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Остальные страны</w:t>
            </w:r>
          </w:p>
        </w:tc>
      </w:tr>
      <w:tr w:rsidR="00E36A07" w:rsidRPr="0000357C" w:rsidTr="004F62BC">
        <w:tc>
          <w:tcPr>
            <w:tcW w:w="1559" w:type="dxa"/>
            <w:tcBorders>
              <w:top w:val="nil"/>
              <w:left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w:t>
            </w:r>
            <w:r w:rsidRPr="0000357C">
              <w:rPr>
                <w:rFonts w:ascii="Calibri" w:eastAsiaTheme="minorEastAsia" w:hAnsi="Calibri" w:cs="Calibri"/>
                <w:spacing w:val="0"/>
                <w:kern w:val="0"/>
                <w:position w:val="0"/>
                <w:sz w:val="16"/>
                <w:szCs w:val="16"/>
                <w:lang w:val="kk-KZ"/>
              </w:rPr>
              <w:t>встралия және океания</w:t>
            </w:r>
          </w:p>
        </w:tc>
        <w:tc>
          <w:tcPr>
            <w:tcW w:w="1065"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12,9</w:t>
            </w:r>
          </w:p>
        </w:tc>
        <w:tc>
          <w:tcPr>
            <w:tcW w:w="1134"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8,0</w:t>
            </w:r>
          </w:p>
        </w:tc>
        <w:tc>
          <w:tcPr>
            <w:tcW w:w="1062"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064"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8,8</w:t>
            </w:r>
          </w:p>
        </w:tc>
        <w:tc>
          <w:tcPr>
            <w:tcW w:w="1205"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83" w:type="dxa"/>
            <w:tcBorders>
              <w:top w:val="nil"/>
              <w:left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w:t>
            </w:r>
            <w:r w:rsidRPr="0000357C">
              <w:rPr>
                <w:rFonts w:ascii="Calibri" w:eastAsiaTheme="minorEastAsia" w:hAnsi="Calibri" w:cs="Calibri"/>
                <w:spacing w:val="0"/>
                <w:kern w:val="0"/>
                <w:position w:val="0"/>
                <w:sz w:val="16"/>
                <w:szCs w:val="16"/>
                <w:lang w:val="kk-KZ"/>
              </w:rPr>
              <w:t>встралия и океания</w:t>
            </w:r>
          </w:p>
        </w:tc>
      </w:tr>
    </w:tbl>
    <w:p w:rsidR="00E36A07" w:rsidRPr="0000357C" w:rsidRDefault="00E36A07" w:rsidP="00E36A07">
      <w:pPr>
        <w:pStyle w:val="ac"/>
        <w:spacing w:after="80"/>
        <w:ind w:firstLine="0"/>
        <w:jc w:val="both"/>
        <w:rPr>
          <w:rFonts w:ascii="Calibri" w:hAnsi="Calibri" w:cs="Calibri"/>
          <w:b w:val="0"/>
          <w:bCs/>
          <w:snapToGrid w:val="0"/>
          <w:sz w:val="16"/>
          <w:szCs w:val="16"/>
        </w:rPr>
      </w:pPr>
      <w:r w:rsidRPr="0000357C">
        <w:rPr>
          <w:rFonts w:ascii="Calibri" w:hAnsi="Calibri" w:cs="Calibri"/>
          <w:b w:val="0"/>
          <w:snapToGrid w:val="0"/>
          <w:sz w:val="16"/>
          <w:szCs w:val="16"/>
        </w:rPr>
        <w:t>Жалғасы</w:t>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t>Продолжение</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3"/>
        <w:gridCol w:w="1592"/>
        <w:gridCol w:w="1593"/>
        <w:gridCol w:w="1592"/>
        <w:gridCol w:w="1593"/>
        <w:gridCol w:w="1993"/>
      </w:tblGrid>
      <w:tr w:rsidR="00E36A07" w:rsidRPr="0000357C" w:rsidTr="00A2502D">
        <w:trPr>
          <w:cantSplit/>
        </w:trPr>
        <w:tc>
          <w:tcPr>
            <w:tcW w:w="1913" w:type="dxa"/>
            <w:vMerge w:val="restart"/>
            <w:tcBorders>
              <w:left w:val="nil"/>
            </w:tcBorders>
          </w:tcPr>
          <w:p w:rsidR="00E36A07" w:rsidRPr="0000357C" w:rsidRDefault="00E36A07" w:rsidP="004F62BC">
            <w:pPr>
              <w:pStyle w:val="a0"/>
              <w:ind w:firstLine="0"/>
              <w:rPr>
                <w:rFonts w:ascii="Calibri" w:eastAsiaTheme="minorEastAsia" w:hAnsi="Calibri" w:cs="Calibri"/>
              </w:rPr>
            </w:pPr>
          </w:p>
        </w:tc>
        <w:tc>
          <w:tcPr>
            <w:tcW w:w="3185" w:type="dxa"/>
            <w:gridSpan w:val="2"/>
            <w:vAlign w:val="center"/>
          </w:tcPr>
          <w:p w:rsidR="00E36A07" w:rsidRPr="0000357C" w:rsidRDefault="00E36A07" w:rsidP="004F62BC">
            <w:pPr>
              <w:pStyle w:val="a0"/>
              <w:ind w:firstLine="0"/>
              <w:jc w:val="center"/>
              <w:rPr>
                <w:rFonts w:ascii="Calibri" w:eastAsiaTheme="minorEastAsia" w:hAnsi="Calibri" w:cs="Calibri"/>
                <w:sz w:val="16"/>
                <w:szCs w:val="16"/>
              </w:rPr>
            </w:pPr>
            <w:r w:rsidRPr="0000357C">
              <w:rPr>
                <w:rFonts w:ascii="Calibri" w:eastAsiaTheme="minorEastAsia" w:hAnsi="Calibri" w:cs="Calibri"/>
                <w:sz w:val="16"/>
                <w:szCs w:val="16"/>
              </w:rPr>
              <w:t>2015</w:t>
            </w:r>
          </w:p>
        </w:tc>
        <w:tc>
          <w:tcPr>
            <w:tcW w:w="3185" w:type="dxa"/>
            <w:gridSpan w:val="2"/>
            <w:vAlign w:val="center"/>
          </w:tcPr>
          <w:p w:rsidR="00E36A07" w:rsidRPr="0000357C" w:rsidRDefault="00E36A07" w:rsidP="004F62BC">
            <w:pPr>
              <w:pStyle w:val="a0"/>
              <w:ind w:firstLine="0"/>
              <w:jc w:val="center"/>
              <w:rPr>
                <w:rFonts w:ascii="Calibri" w:eastAsiaTheme="minorEastAsia" w:hAnsi="Calibri" w:cs="Calibri"/>
                <w:sz w:val="16"/>
                <w:szCs w:val="16"/>
              </w:rPr>
            </w:pPr>
            <w:r w:rsidRPr="0000357C">
              <w:rPr>
                <w:rFonts w:ascii="Calibri" w:eastAsiaTheme="minorEastAsia" w:hAnsi="Calibri" w:cs="Calibri"/>
                <w:sz w:val="16"/>
                <w:szCs w:val="16"/>
              </w:rPr>
              <w:t>2016</w:t>
            </w:r>
          </w:p>
        </w:tc>
        <w:tc>
          <w:tcPr>
            <w:tcW w:w="1993" w:type="dxa"/>
            <w:vMerge w:val="restart"/>
            <w:tcBorders>
              <w:right w:val="nil"/>
            </w:tcBorders>
          </w:tcPr>
          <w:p w:rsidR="00E36A07" w:rsidRPr="0000357C" w:rsidRDefault="00E36A07" w:rsidP="004F62BC">
            <w:pPr>
              <w:pStyle w:val="a0"/>
              <w:ind w:firstLine="0"/>
              <w:rPr>
                <w:rFonts w:ascii="Calibri" w:eastAsiaTheme="minorEastAsia" w:hAnsi="Calibri" w:cs="Calibri"/>
              </w:rPr>
            </w:pPr>
          </w:p>
        </w:tc>
      </w:tr>
      <w:tr w:rsidR="00E36A07" w:rsidRPr="0000357C" w:rsidTr="00A2502D">
        <w:trPr>
          <w:cantSplit/>
          <w:trHeight w:val="738"/>
        </w:trPr>
        <w:tc>
          <w:tcPr>
            <w:tcW w:w="1913" w:type="dxa"/>
            <w:vMerge/>
            <w:tcBorders>
              <w:left w:val="nil"/>
            </w:tcBorders>
          </w:tcPr>
          <w:p w:rsidR="00E36A07" w:rsidRPr="0000357C" w:rsidRDefault="00E36A07" w:rsidP="004F62BC">
            <w:pPr>
              <w:pStyle w:val="a0"/>
              <w:ind w:firstLine="0"/>
              <w:rPr>
                <w:rFonts w:ascii="Calibri" w:eastAsiaTheme="minorEastAsia" w:hAnsi="Calibri" w:cs="Calibri"/>
              </w:rPr>
            </w:pPr>
          </w:p>
        </w:tc>
        <w:tc>
          <w:tcPr>
            <w:tcW w:w="1592"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w:t>
            </w:r>
          </w:p>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долларов</w:t>
            </w:r>
          </w:p>
        </w:tc>
        <w:tc>
          <w:tcPr>
            <w:tcW w:w="1593"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қорытындыға </w:t>
            </w:r>
            <w:proofErr w:type="spellStart"/>
            <w:r w:rsidRPr="0000357C">
              <w:rPr>
                <w:rFonts w:ascii="Calibri" w:eastAsiaTheme="minorEastAsia" w:hAnsi="Calibri" w:cs="Calibri"/>
                <w:spacing w:val="0"/>
                <w:kern w:val="0"/>
                <w:position w:val="0"/>
                <w:sz w:val="16"/>
                <w:szCs w:val="16"/>
              </w:rPr>
              <w:t>пайызбен</w:t>
            </w:r>
            <w:proofErr w:type="spellEnd"/>
          </w:p>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в </w:t>
            </w:r>
            <w:r w:rsidRPr="0000357C">
              <w:rPr>
                <w:rFonts w:ascii="Calibri" w:eastAsiaTheme="minorEastAsia" w:hAnsi="Calibri" w:cs="Calibri"/>
                <w:spacing w:val="0"/>
                <w:kern w:val="0"/>
                <w:position w:val="0"/>
                <w:sz w:val="16"/>
                <w:szCs w:val="16"/>
                <w:lang w:val="kk-KZ"/>
              </w:rPr>
              <w:t>процентах</w:t>
            </w:r>
            <w:r w:rsidRPr="0000357C">
              <w:rPr>
                <w:rFonts w:ascii="Calibri" w:eastAsiaTheme="minorEastAsia" w:hAnsi="Calibri" w:cs="Calibri"/>
                <w:spacing w:val="0"/>
                <w:kern w:val="0"/>
                <w:position w:val="0"/>
                <w:sz w:val="16"/>
                <w:szCs w:val="16"/>
              </w:rPr>
              <w:t xml:space="preserve"> к итогу</w:t>
            </w:r>
          </w:p>
        </w:tc>
        <w:tc>
          <w:tcPr>
            <w:tcW w:w="1592"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w:t>
            </w:r>
          </w:p>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долларов</w:t>
            </w:r>
          </w:p>
        </w:tc>
        <w:tc>
          <w:tcPr>
            <w:tcW w:w="1593"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қорытындыға </w:t>
            </w:r>
            <w:proofErr w:type="spellStart"/>
            <w:r w:rsidRPr="0000357C">
              <w:rPr>
                <w:rFonts w:ascii="Calibri" w:eastAsiaTheme="minorEastAsia" w:hAnsi="Calibri" w:cs="Calibri"/>
                <w:spacing w:val="0"/>
                <w:kern w:val="0"/>
                <w:position w:val="0"/>
                <w:sz w:val="16"/>
                <w:szCs w:val="16"/>
              </w:rPr>
              <w:t>пайызбен</w:t>
            </w:r>
            <w:proofErr w:type="spellEnd"/>
          </w:p>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в </w:t>
            </w:r>
            <w:r w:rsidRPr="0000357C">
              <w:rPr>
                <w:rFonts w:ascii="Calibri" w:eastAsiaTheme="minorEastAsia" w:hAnsi="Calibri" w:cs="Calibri"/>
                <w:spacing w:val="0"/>
                <w:kern w:val="0"/>
                <w:position w:val="0"/>
                <w:sz w:val="16"/>
                <w:szCs w:val="16"/>
                <w:lang w:val="kk-KZ"/>
              </w:rPr>
              <w:t>процентах</w:t>
            </w:r>
            <w:r w:rsidRPr="0000357C">
              <w:rPr>
                <w:rFonts w:ascii="Calibri" w:eastAsiaTheme="minorEastAsia" w:hAnsi="Calibri" w:cs="Calibri"/>
                <w:spacing w:val="0"/>
                <w:kern w:val="0"/>
                <w:position w:val="0"/>
                <w:sz w:val="16"/>
                <w:szCs w:val="16"/>
              </w:rPr>
              <w:t xml:space="preserve"> к итогу</w:t>
            </w:r>
          </w:p>
        </w:tc>
        <w:tc>
          <w:tcPr>
            <w:tcW w:w="1993" w:type="dxa"/>
            <w:vMerge/>
            <w:tcBorders>
              <w:right w:val="nil"/>
            </w:tcBorders>
          </w:tcPr>
          <w:p w:rsidR="00E36A07" w:rsidRPr="0000357C" w:rsidRDefault="00E36A07" w:rsidP="004F62BC">
            <w:pPr>
              <w:pStyle w:val="a0"/>
              <w:ind w:firstLine="0"/>
              <w:rPr>
                <w:rFonts w:ascii="Calibri" w:eastAsiaTheme="minorEastAsia" w:hAnsi="Calibri" w:cs="Calibri"/>
              </w:rPr>
            </w:pPr>
          </w:p>
        </w:tc>
      </w:tr>
      <w:tr w:rsidR="00E36A07" w:rsidRPr="0000357C" w:rsidTr="00A2502D">
        <w:tc>
          <w:tcPr>
            <w:tcW w:w="1913" w:type="dxa"/>
            <w:tcBorders>
              <w:left w:val="nil"/>
              <w:bottom w:val="nil"/>
              <w:right w:val="nil"/>
            </w:tcBorders>
            <w:vAlign w:val="bottom"/>
          </w:tcPr>
          <w:p w:rsidR="00E36A07" w:rsidRPr="0000357C" w:rsidRDefault="00E36A07" w:rsidP="00A2502D">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Барлығы</w:t>
            </w:r>
          </w:p>
        </w:tc>
        <w:tc>
          <w:tcPr>
            <w:tcW w:w="1592"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45 955,8</w:t>
            </w:r>
          </w:p>
        </w:tc>
        <w:tc>
          <w:tcPr>
            <w:tcW w:w="1593"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1592"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36 736,9</w:t>
            </w:r>
          </w:p>
        </w:tc>
        <w:tc>
          <w:tcPr>
            <w:tcW w:w="1593"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1993" w:type="dxa"/>
            <w:tcBorders>
              <w:left w:val="nil"/>
              <w:bottom w:val="nil"/>
              <w:right w:val="nil"/>
            </w:tcBorders>
            <w:vAlign w:val="bottom"/>
          </w:tcPr>
          <w:p w:rsidR="00E36A07" w:rsidRPr="0000357C" w:rsidRDefault="00E36A07" w:rsidP="00A2502D">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Всего</w:t>
            </w:r>
          </w:p>
        </w:tc>
      </w:tr>
      <w:tr w:rsidR="00A2502D" w:rsidRPr="0000357C" w:rsidTr="00A2502D">
        <w:tc>
          <w:tcPr>
            <w:tcW w:w="1913" w:type="dxa"/>
            <w:tcBorders>
              <w:top w:val="nil"/>
              <w:left w:val="nil"/>
              <w:bottom w:val="nil"/>
              <w:right w:val="nil"/>
            </w:tcBorders>
            <w:vAlign w:val="bottom"/>
          </w:tcPr>
          <w:p w:rsidR="00A2502D" w:rsidRPr="0000357C" w:rsidRDefault="00A2502D"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оның </w:t>
            </w:r>
            <w:proofErr w:type="spellStart"/>
            <w:r w:rsidRPr="0000357C">
              <w:rPr>
                <w:rFonts w:ascii="Calibri" w:eastAsiaTheme="minorEastAsia" w:hAnsi="Calibri" w:cs="Calibri"/>
                <w:spacing w:val="0"/>
                <w:kern w:val="0"/>
                <w:position w:val="0"/>
                <w:sz w:val="16"/>
                <w:szCs w:val="16"/>
              </w:rPr>
              <w:t>ішінде</w:t>
            </w:r>
            <w:proofErr w:type="spellEnd"/>
            <w:r w:rsidRPr="0000357C">
              <w:rPr>
                <w:rFonts w:ascii="Calibri" w:eastAsiaTheme="minorEastAsia" w:hAnsi="Calibri" w:cs="Calibri"/>
                <w:spacing w:val="0"/>
                <w:kern w:val="0"/>
                <w:position w:val="0"/>
                <w:sz w:val="16"/>
                <w:szCs w:val="16"/>
              </w:rPr>
              <w:t>:</w:t>
            </w:r>
          </w:p>
        </w:tc>
        <w:tc>
          <w:tcPr>
            <w:tcW w:w="1592" w:type="dxa"/>
            <w:tcBorders>
              <w:top w:val="nil"/>
              <w:left w:val="nil"/>
              <w:bottom w:val="nil"/>
              <w:right w:val="nil"/>
            </w:tcBorders>
            <w:vAlign w:val="bottom"/>
          </w:tcPr>
          <w:p w:rsidR="00A2502D" w:rsidRPr="0000357C" w:rsidRDefault="00A2502D" w:rsidP="004F62BC">
            <w:pPr>
              <w:jc w:val="right"/>
              <w:rPr>
                <w:rFonts w:ascii="Calibri" w:eastAsiaTheme="minorEastAsia" w:hAnsi="Calibri" w:cs="Calibri"/>
                <w:sz w:val="16"/>
                <w:szCs w:val="16"/>
              </w:rPr>
            </w:pPr>
          </w:p>
        </w:tc>
        <w:tc>
          <w:tcPr>
            <w:tcW w:w="1593" w:type="dxa"/>
            <w:tcBorders>
              <w:top w:val="nil"/>
              <w:left w:val="nil"/>
              <w:bottom w:val="nil"/>
              <w:right w:val="nil"/>
            </w:tcBorders>
            <w:vAlign w:val="bottom"/>
          </w:tcPr>
          <w:p w:rsidR="00A2502D" w:rsidRPr="0000357C" w:rsidRDefault="00A2502D" w:rsidP="004F62BC">
            <w:pPr>
              <w:jc w:val="right"/>
              <w:rPr>
                <w:rFonts w:ascii="Calibri" w:eastAsiaTheme="minorEastAsia" w:hAnsi="Calibri" w:cs="Calibri"/>
                <w:sz w:val="16"/>
                <w:szCs w:val="16"/>
              </w:rPr>
            </w:pPr>
          </w:p>
        </w:tc>
        <w:tc>
          <w:tcPr>
            <w:tcW w:w="1592" w:type="dxa"/>
            <w:tcBorders>
              <w:top w:val="nil"/>
              <w:left w:val="nil"/>
              <w:bottom w:val="nil"/>
              <w:right w:val="nil"/>
            </w:tcBorders>
            <w:vAlign w:val="bottom"/>
          </w:tcPr>
          <w:p w:rsidR="00A2502D" w:rsidRPr="0000357C" w:rsidRDefault="00A2502D" w:rsidP="004F62BC">
            <w:pPr>
              <w:jc w:val="right"/>
              <w:rPr>
                <w:rFonts w:ascii="Calibri" w:eastAsiaTheme="minorEastAsia" w:hAnsi="Calibri" w:cs="Calibri"/>
                <w:sz w:val="16"/>
                <w:szCs w:val="16"/>
              </w:rPr>
            </w:pPr>
          </w:p>
        </w:tc>
        <w:tc>
          <w:tcPr>
            <w:tcW w:w="1593" w:type="dxa"/>
            <w:tcBorders>
              <w:top w:val="nil"/>
              <w:left w:val="nil"/>
              <w:bottom w:val="nil"/>
              <w:right w:val="nil"/>
            </w:tcBorders>
            <w:vAlign w:val="bottom"/>
          </w:tcPr>
          <w:p w:rsidR="00A2502D" w:rsidRPr="0000357C" w:rsidRDefault="00A2502D" w:rsidP="004F62BC">
            <w:pPr>
              <w:jc w:val="right"/>
              <w:rPr>
                <w:rFonts w:ascii="Calibri" w:eastAsiaTheme="minorEastAsia" w:hAnsi="Calibri" w:cs="Calibri"/>
                <w:sz w:val="16"/>
                <w:szCs w:val="16"/>
              </w:rPr>
            </w:pPr>
          </w:p>
        </w:tc>
        <w:tc>
          <w:tcPr>
            <w:tcW w:w="1993" w:type="dxa"/>
            <w:tcBorders>
              <w:top w:val="nil"/>
              <w:left w:val="nil"/>
              <w:bottom w:val="nil"/>
              <w:right w:val="nil"/>
            </w:tcBorders>
            <w:vAlign w:val="bottom"/>
          </w:tcPr>
          <w:p w:rsidR="00A2502D" w:rsidRPr="0000357C" w:rsidRDefault="00A2502D"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 том числе:</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 xml:space="preserve">ТМД </w:t>
            </w:r>
            <w:r w:rsidRPr="0000357C">
              <w:rPr>
                <w:rFonts w:ascii="Calibri" w:eastAsiaTheme="minorEastAsia" w:hAnsi="Calibri" w:cs="Calibri"/>
                <w:spacing w:val="0"/>
                <w:kern w:val="0"/>
                <w:position w:val="0"/>
                <w:sz w:val="16"/>
                <w:szCs w:val="16"/>
                <w:lang w:val="kk-KZ"/>
              </w:rPr>
              <w:t>елдері</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7 908,3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17,2</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6 327,6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17,2</w:t>
            </w:r>
          </w:p>
        </w:tc>
        <w:tc>
          <w:tcPr>
            <w:tcW w:w="199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w:t>
            </w:r>
            <w:r w:rsidRPr="0000357C">
              <w:rPr>
                <w:rFonts w:ascii="Calibri" w:eastAsiaTheme="minorEastAsia" w:hAnsi="Calibri" w:cs="Calibri"/>
                <w:spacing w:val="0"/>
                <w:kern w:val="0"/>
                <w:position w:val="0"/>
                <w:sz w:val="16"/>
                <w:szCs w:val="16"/>
                <w:lang w:val="kk-KZ"/>
              </w:rPr>
              <w:t>траны</w:t>
            </w:r>
            <w:r w:rsidRPr="0000357C">
              <w:rPr>
                <w:rFonts w:ascii="Calibri" w:eastAsiaTheme="minorEastAsia" w:hAnsi="Calibri" w:cs="Calibri"/>
                <w:spacing w:val="0"/>
                <w:kern w:val="0"/>
                <w:position w:val="0"/>
                <w:sz w:val="16"/>
                <w:szCs w:val="16"/>
              </w:rPr>
              <w:t xml:space="preserve"> СНГ</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318" w:hanging="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ЕАЭО </w:t>
            </w:r>
            <w:proofErr w:type="spellStart"/>
            <w:r w:rsidRPr="0000357C">
              <w:rPr>
                <w:rFonts w:ascii="Calibri" w:eastAsiaTheme="minorEastAsia" w:hAnsi="Calibri" w:cs="Calibri"/>
                <w:spacing w:val="0"/>
                <w:kern w:val="0"/>
                <w:position w:val="0"/>
                <w:sz w:val="16"/>
                <w:szCs w:val="16"/>
              </w:rPr>
              <w:t>елдері</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5 120,3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3 930,2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10,7</w:t>
            </w:r>
          </w:p>
        </w:tc>
        <w:tc>
          <w:tcPr>
            <w:tcW w:w="199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ЕАЭС</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Армения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Армения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Беларусь</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53,5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47,2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Беларусь</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Қырғызстан</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518,6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437,2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Кыргызстан</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Ресей</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Федерациясы</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4 547,6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9,9</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3 445,2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9,4</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Российская Федерация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ЕАЭО-нан</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тыс</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2 788,0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2 397,4</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6,5</w:t>
            </w:r>
          </w:p>
        </w:tc>
        <w:tc>
          <w:tcPr>
            <w:tcW w:w="199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вне ЕАЭС</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Әзірбайжан</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109,8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106,5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Азербайджан</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Молдова</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Молдова</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Тәжікстан</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418,8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0,9</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371,9</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Таджикистан</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Түркіменстан</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114,5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69,1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Туркменистан</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Өзбекстан</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942,3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925,2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2,5</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Узбекистан</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Украина</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1 173,7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906,7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2,5</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Украина</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lang w:val="kk-KZ"/>
              </w:rPr>
              <w:t>Әлемнің басқа елдері</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38 047,5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82,8</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30 409,3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82,8</w:t>
            </w:r>
          </w:p>
        </w:tc>
        <w:tc>
          <w:tcPr>
            <w:tcW w:w="199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lang w:val="kk-KZ"/>
              </w:rPr>
              <w:t>Другие страны мира</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Е</w:t>
            </w:r>
            <w:r w:rsidRPr="0000357C">
              <w:rPr>
                <w:rFonts w:ascii="Calibri" w:eastAsiaTheme="minorEastAsia" w:hAnsi="Calibri" w:cs="Calibri"/>
                <w:spacing w:val="0"/>
                <w:kern w:val="0"/>
                <w:position w:val="0"/>
                <w:sz w:val="16"/>
                <w:szCs w:val="16"/>
                <w:lang w:val="kk-KZ"/>
              </w:rPr>
              <w:t>уропа</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27 138,0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59,1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21 147,3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57,6</w:t>
            </w:r>
          </w:p>
        </w:tc>
        <w:tc>
          <w:tcPr>
            <w:tcW w:w="199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Е</w:t>
            </w:r>
            <w:r w:rsidRPr="0000357C">
              <w:rPr>
                <w:rFonts w:ascii="Calibri" w:eastAsiaTheme="minorEastAsia" w:hAnsi="Calibri" w:cs="Calibri"/>
                <w:spacing w:val="0"/>
                <w:kern w:val="0"/>
                <w:position w:val="0"/>
                <w:sz w:val="16"/>
                <w:szCs w:val="16"/>
                <w:lang w:val="kk-KZ"/>
              </w:rPr>
              <w:t>вропа</w:t>
            </w:r>
          </w:p>
        </w:tc>
      </w:tr>
      <w:tr w:rsidR="00E36A07" w:rsidRPr="0000357C" w:rsidTr="00A2502D">
        <w:trPr>
          <w:trHeight w:val="128"/>
        </w:trPr>
        <w:tc>
          <w:tcPr>
            <w:tcW w:w="1913" w:type="dxa"/>
            <w:tcBorders>
              <w:top w:val="nil"/>
              <w:left w:val="nil"/>
              <w:bottom w:val="nil"/>
              <w:right w:val="nil"/>
            </w:tcBorders>
            <w:vAlign w:val="bottom"/>
          </w:tcPr>
          <w:p w:rsidR="00E36A07" w:rsidRPr="0000357C" w:rsidRDefault="00E36A07" w:rsidP="004F62BC">
            <w:pPr>
              <w:pStyle w:val="2f5"/>
              <w:widowControl/>
              <w:ind w:left="176"/>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  ЕО </w:t>
            </w:r>
            <w:proofErr w:type="spellStart"/>
            <w:r w:rsidRPr="0000357C">
              <w:rPr>
                <w:rFonts w:ascii="Calibri" w:eastAsiaTheme="minorEastAsia" w:hAnsi="Calibri" w:cs="Calibri"/>
                <w:spacing w:val="0"/>
                <w:kern w:val="0"/>
                <w:position w:val="0"/>
                <w:sz w:val="16"/>
                <w:szCs w:val="16"/>
              </w:rPr>
              <w:t>елдері</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24 445,5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53,2</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18 680,1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50,8</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ЕС</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Австрия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423,5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0,9</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46,5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Австрия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lastRenderedPageBreak/>
              <w:t>Бельгия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101,6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137,0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Бельгия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Болгария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80,0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87,5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Болгария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Венгрия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Венгрия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Германия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342,6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262,2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Германия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Грекия</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1 259,9</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871,0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Греция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Испания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1 219,1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989,1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Испания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Италия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8 136,3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17,7</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7 481,7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20,4</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Италия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Нидерланды</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4 981,0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10,8</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3 255,8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8,9</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Нидерланды</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Польша</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789,2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528,7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Польша</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Португалия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642,1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355,7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Португалия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Румыния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1 343,4</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2,9</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842,7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Румыния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Біріккен</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Корольдік</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828,8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889,4</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Соединенное Королевство</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Франция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2 681,3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5,8</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1 791,8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4,9</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Франция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Басқа</w:t>
            </w:r>
            <w:r w:rsidRPr="0000357C">
              <w:rPr>
                <w:rFonts w:ascii="Calibri" w:eastAsiaTheme="minorEastAsia" w:hAnsi="Calibri" w:cs="Calibri"/>
                <w:spacing w:val="0"/>
                <w:kern w:val="0"/>
                <w:position w:val="0"/>
                <w:sz w:val="16"/>
                <w:szCs w:val="16"/>
                <w:lang w:val="kk-KZ"/>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1 596,9</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3,5</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1 126,6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3,1</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Остальные</w:t>
            </w:r>
            <w:r w:rsidRPr="0000357C">
              <w:rPr>
                <w:rFonts w:ascii="Calibri" w:eastAsiaTheme="minorEastAsia" w:hAnsi="Calibri" w:cs="Calibri"/>
                <w:spacing w:val="0"/>
                <w:kern w:val="0"/>
                <w:position w:val="0"/>
                <w:sz w:val="16"/>
                <w:szCs w:val="16"/>
                <w:lang w:val="kk-KZ"/>
              </w:rPr>
              <w:t xml:space="preserve"> </w:t>
            </w:r>
            <w:r w:rsidRPr="0000357C">
              <w:rPr>
                <w:rFonts w:ascii="Calibri" w:eastAsiaTheme="minorEastAsia" w:hAnsi="Calibri" w:cs="Calibri"/>
                <w:spacing w:val="0"/>
                <w:kern w:val="0"/>
                <w:position w:val="0"/>
                <w:sz w:val="16"/>
                <w:szCs w:val="16"/>
              </w:rPr>
              <w:t>страны</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ЕО-дан</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тыс</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2 692,6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5,9</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2 467,2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6,7</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w:t>
            </w:r>
            <w:r w:rsidRPr="0000357C">
              <w:rPr>
                <w:rFonts w:ascii="Calibri" w:eastAsiaTheme="minorEastAsia" w:hAnsi="Calibri" w:cs="Calibri"/>
                <w:spacing w:val="0"/>
                <w:kern w:val="0"/>
                <w:position w:val="0"/>
                <w:sz w:val="16"/>
                <w:szCs w:val="16"/>
                <w:lang w:val="kk-KZ"/>
              </w:rPr>
              <w:t xml:space="preserve"> </w:t>
            </w:r>
            <w:r w:rsidRPr="0000357C">
              <w:rPr>
                <w:rFonts w:ascii="Calibri" w:eastAsiaTheme="minorEastAsia" w:hAnsi="Calibri" w:cs="Calibri"/>
                <w:spacing w:val="0"/>
                <w:kern w:val="0"/>
                <w:position w:val="0"/>
                <w:sz w:val="16"/>
                <w:szCs w:val="16"/>
              </w:rPr>
              <w:t>вне ЕС</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Албания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Албания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Норвегия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Норвегия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Сербия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Сербия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Басқа</w:t>
            </w:r>
            <w:r w:rsidRPr="0000357C">
              <w:rPr>
                <w:rFonts w:ascii="Calibri" w:eastAsiaTheme="minorEastAsia" w:hAnsi="Calibri" w:cs="Calibri"/>
                <w:spacing w:val="0"/>
                <w:kern w:val="0"/>
                <w:position w:val="0"/>
                <w:sz w:val="16"/>
                <w:szCs w:val="16"/>
                <w:lang w:val="kk-KZ"/>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2 663,1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5,8</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2 456,6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6,7</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Остальные страны</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Азия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10 077,7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21,9</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8 253,1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22,5</w:t>
            </w:r>
          </w:p>
        </w:tc>
        <w:tc>
          <w:tcPr>
            <w:tcW w:w="199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Азия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Ауғанстан</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372,4</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0,8</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486,3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Афганистан</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Вьетнам</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10,4</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167,5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Вьетнам</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Грузия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19,4</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Грузия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Израиль</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219,1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235,6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Израиль</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Үндістан</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220,1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411,1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Индия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Индонезия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18,9</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Индонезия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Иран</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565,8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550,5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Иран</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Қытай</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5 480,1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11,9</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4 228,4</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11,5</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Китай</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Малайзия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Малайзия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Монғолия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53,5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77,1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Монголия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БАЭ</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42,5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305,2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0,8</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ОАЭ</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Пәкістан</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Пакистан</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Корей </w:t>
            </w:r>
            <w:proofErr w:type="spellStart"/>
            <w:r w:rsidRPr="0000357C">
              <w:rPr>
                <w:rFonts w:ascii="Calibri" w:eastAsiaTheme="minorEastAsia" w:hAnsi="Calibri" w:cs="Calibri"/>
                <w:spacing w:val="0"/>
                <w:kern w:val="0"/>
                <w:position w:val="0"/>
                <w:sz w:val="16"/>
                <w:szCs w:val="16"/>
              </w:rPr>
              <w:t>Республикасы</w:t>
            </w:r>
            <w:proofErr w:type="spellEnd"/>
            <w:r w:rsidRPr="0000357C">
              <w:rPr>
                <w:rFonts w:ascii="Calibri" w:eastAsiaTheme="minorEastAsia" w:hAnsi="Calibri" w:cs="Calibri"/>
                <w:spacing w:val="0"/>
                <w:kern w:val="0"/>
                <w:position w:val="0"/>
                <w:sz w:val="16"/>
                <w:szCs w:val="16"/>
              </w:rPr>
              <w:t xml:space="preserve"> </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769,9</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223,5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Республика Корея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Сауд</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Арабиясы</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5,4</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39,2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Саудовская Аравия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Сингапур</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122,8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54,2</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Сингапур</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Таиланд</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7,4</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Таиланд</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Тайвань (Қытай </w:t>
            </w:r>
            <w:proofErr w:type="spellStart"/>
            <w:r w:rsidRPr="0000357C">
              <w:rPr>
                <w:rFonts w:ascii="Calibri" w:eastAsiaTheme="minorEastAsia" w:hAnsi="Calibri" w:cs="Calibri"/>
                <w:spacing w:val="0"/>
                <w:kern w:val="0"/>
                <w:position w:val="0"/>
                <w:sz w:val="16"/>
                <w:szCs w:val="16"/>
              </w:rPr>
              <w:t>провинциясы</w:t>
            </w:r>
            <w:proofErr w:type="spellEnd"/>
            <w:r w:rsidRPr="0000357C">
              <w:rPr>
                <w:rFonts w:ascii="Calibri" w:eastAsiaTheme="minorEastAsia" w:hAnsi="Calibri" w:cs="Calibri"/>
                <w:spacing w:val="0"/>
                <w:kern w:val="0"/>
                <w:position w:val="0"/>
                <w:sz w:val="16"/>
                <w:szCs w:val="16"/>
              </w:rPr>
              <w:t>)</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Тайвань (провинция Китая)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Түркия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1 275,6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851,0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Турция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Филиппины</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Филиппины</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Жапония</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858,6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558,8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Япония</w:t>
            </w:r>
          </w:p>
        </w:tc>
      </w:tr>
      <w:tr w:rsidR="00E36A07" w:rsidRPr="0000357C" w:rsidTr="00A2502D">
        <w:trPr>
          <w:trHeight w:val="118"/>
        </w:trPr>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Басқа</w:t>
            </w:r>
            <w:r w:rsidRPr="0000357C">
              <w:rPr>
                <w:rFonts w:ascii="Calibri" w:eastAsiaTheme="minorEastAsia" w:hAnsi="Calibri" w:cs="Calibri"/>
                <w:spacing w:val="0"/>
                <w:kern w:val="0"/>
                <w:position w:val="0"/>
                <w:sz w:val="16"/>
                <w:szCs w:val="16"/>
                <w:lang w:val="kk-KZ"/>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32,1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581,9</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1,6</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Остальные страны</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А</w:t>
            </w:r>
            <w:r w:rsidRPr="0000357C">
              <w:rPr>
                <w:rFonts w:ascii="Calibri" w:eastAsiaTheme="minorEastAsia" w:hAnsi="Calibri" w:cs="Calibri"/>
                <w:spacing w:val="0"/>
                <w:kern w:val="0"/>
                <w:position w:val="0"/>
                <w:sz w:val="16"/>
                <w:szCs w:val="16"/>
                <w:lang w:val="kk-KZ"/>
              </w:rPr>
              <w:t>мерика</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760,7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914,9</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2,5</w:t>
            </w:r>
          </w:p>
        </w:tc>
        <w:tc>
          <w:tcPr>
            <w:tcW w:w="199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А</w:t>
            </w:r>
            <w:r w:rsidRPr="0000357C">
              <w:rPr>
                <w:rFonts w:ascii="Calibri" w:eastAsiaTheme="minorEastAsia" w:hAnsi="Calibri" w:cs="Calibri"/>
                <w:spacing w:val="0"/>
                <w:kern w:val="0"/>
                <w:position w:val="0"/>
                <w:sz w:val="16"/>
                <w:szCs w:val="16"/>
                <w:lang w:val="kk-KZ"/>
              </w:rPr>
              <w:t>мерика</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Виргин</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аралдары</w:t>
            </w:r>
            <w:proofErr w:type="spellEnd"/>
            <w:r w:rsidRPr="0000357C">
              <w:rPr>
                <w:rFonts w:ascii="Calibri" w:eastAsiaTheme="minorEastAsia" w:hAnsi="Calibri" w:cs="Calibri"/>
                <w:spacing w:val="0"/>
                <w:kern w:val="0"/>
                <w:position w:val="0"/>
                <w:sz w:val="16"/>
                <w:szCs w:val="16"/>
              </w:rPr>
              <w:t xml:space="preserve"> (Брит.)</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Виргинские о-ва (Брит.)</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Канада</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257,3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272,7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Канада</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Колумбия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Колумбия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Панама</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Панама</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АҚШ</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434,4</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0,9</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613,0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США</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Эквадор</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Эквадор</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Басқа</w:t>
            </w:r>
            <w:r w:rsidRPr="0000357C">
              <w:rPr>
                <w:rFonts w:ascii="Calibri" w:eastAsiaTheme="minorEastAsia" w:hAnsi="Calibri" w:cs="Calibri"/>
                <w:spacing w:val="0"/>
                <w:kern w:val="0"/>
                <w:position w:val="0"/>
                <w:sz w:val="16"/>
                <w:szCs w:val="16"/>
                <w:lang w:val="kk-KZ"/>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67,8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Остальные страны</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А</w:t>
            </w:r>
            <w:r w:rsidRPr="0000357C">
              <w:rPr>
                <w:rFonts w:ascii="Calibri" w:eastAsiaTheme="minorEastAsia" w:hAnsi="Calibri" w:cs="Calibri"/>
                <w:spacing w:val="0"/>
                <w:kern w:val="0"/>
                <w:position w:val="0"/>
                <w:sz w:val="16"/>
                <w:szCs w:val="16"/>
                <w:lang w:val="kk-KZ"/>
              </w:rPr>
              <w:t>фрика</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64,1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88,1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993"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А</w:t>
            </w:r>
            <w:r w:rsidRPr="0000357C">
              <w:rPr>
                <w:rFonts w:ascii="Calibri" w:eastAsiaTheme="minorEastAsia" w:hAnsi="Calibri" w:cs="Calibri"/>
                <w:spacing w:val="0"/>
                <w:kern w:val="0"/>
                <w:position w:val="0"/>
                <w:sz w:val="16"/>
                <w:szCs w:val="16"/>
                <w:lang w:val="kk-KZ"/>
              </w:rPr>
              <w:t>фрика</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Алжир</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Алжир</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Египет</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38,3</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Египет</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Ливия</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Ливия</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Марокко</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25,7</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23,4</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Марокко</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Тунис</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9,8</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Тунис</w:t>
            </w:r>
          </w:p>
        </w:tc>
      </w:tr>
      <w:tr w:rsidR="00E36A07" w:rsidRPr="0000357C" w:rsidTr="00A2502D">
        <w:tc>
          <w:tcPr>
            <w:tcW w:w="191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Басқа</w:t>
            </w:r>
            <w:r w:rsidRPr="0000357C">
              <w:rPr>
                <w:rFonts w:ascii="Calibri" w:eastAsiaTheme="minorEastAsia" w:hAnsi="Calibri" w:cs="Calibri"/>
                <w:spacing w:val="0"/>
                <w:kern w:val="0"/>
                <w:position w:val="0"/>
                <w:sz w:val="16"/>
                <w:szCs w:val="16"/>
                <w:lang w:val="kk-KZ"/>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23,9</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592"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16,1</w:t>
            </w:r>
          </w:p>
        </w:tc>
        <w:tc>
          <w:tcPr>
            <w:tcW w:w="1593"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Остальные страны</w:t>
            </w:r>
          </w:p>
        </w:tc>
      </w:tr>
      <w:tr w:rsidR="00E36A07" w:rsidRPr="0000357C" w:rsidTr="00A2502D">
        <w:tc>
          <w:tcPr>
            <w:tcW w:w="1913" w:type="dxa"/>
            <w:tcBorders>
              <w:top w:val="nil"/>
              <w:left w:val="nil"/>
              <w:bottom w:val="single" w:sz="4" w:space="0" w:color="auto"/>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w:t>
            </w:r>
            <w:r w:rsidRPr="0000357C">
              <w:rPr>
                <w:rFonts w:ascii="Calibri" w:eastAsiaTheme="minorEastAsia" w:hAnsi="Calibri" w:cs="Calibri"/>
                <w:spacing w:val="0"/>
                <w:kern w:val="0"/>
                <w:position w:val="0"/>
                <w:sz w:val="16"/>
                <w:szCs w:val="16"/>
                <w:lang w:val="kk-KZ"/>
              </w:rPr>
              <w:t>встралия және океания</w:t>
            </w:r>
          </w:p>
        </w:tc>
        <w:tc>
          <w:tcPr>
            <w:tcW w:w="1592" w:type="dxa"/>
            <w:tcBorders>
              <w:top w:val="nil"/>
              <w:left w:val="nil"/>
              <w:bottom w:val="single" w:sz="4" w:space="0" w:color="auto"/>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7,1</w:t>
            </w:r>
          </w:p>
        </w:tc>
        <w:tc>
          <w:tcPr>
            <w:tcW w:w="1593" w:type="dxa"/>
            <w:tcBorders>
              <w:top w:val="nil"/>
              <w:left w:val="nil"/>
              <w:bottom w:val="single" w:sz="4" w:space="0" w:color="auto"/>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592" w:type="dxa"/>
            <w:tcBorders>
              <w:top w:val="nil"/>
              <w:left w:val="nil"/>
              <w:bottom w:val="single" w:sz="4" w:space="0" w:color="auto"/>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5,9</w:t>
            </w:r>
          </w:p>
        </w:tc>
        <w:tc>
          <w:tcPr>
            <w:tcW w:w="1593" w:type="dxa"/>
            <w:tcBorders>
              <w:top w:val="nil"/>
              <w:left w:val="nil"/>
              <w:bottom w:val="single" w:sz="4" w:space="0" w:color="auto"/>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993" w:type="dxa"/>
            <w:tcBorders>
              <w:top w:val="nil"/>
              <w:left w:val="nil"/>
              <w:bottom w:val="single" w:sz="4" w:space="0" w:color="auto"/>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w:t>
            </w:r>
            <w:r w:rsidRPr="0000357C">
              <w:rPr>
                <w:rFonts w:ascii="Calibri" w:eastAsiaTheme="minorEastAsia" w:hAnsi="Calibri" w:cs="Calibri"/>
                <w:spacing w:val="0"/>
                <w:kern w:val="0"/>
                <w:position w:val="0"/>
                <w:sz w:val="16"/>
                <w:szCs w:val="16"/>
                <w:lang w:val="kk-KZ"/>
              </w:rPr>
              <w:t>встралия и океания</w:t>
            </w:r>
          </w:p>
        </w:tc>
      </w:tr>
    </w:tbl>
    <w:p w:rsidR="001C4E98" w:rsidRPr="0000357C" w:rsidRDefault="001C4E98" w:rsidP="001C4E98">
      <w:pPr>
        <w:jc w:val="center"/>
        <w:rPr>
          <w:rFonts w:asciiTheme="minorHAnsi" w:hAnsiTheme="minorHAnsi"/>
          <w:b/>
          <w:snapToGrid w:val="0"/>
          <w:lang w:val="kk-KZ"/>
        </w:rPr>
      </w:pPr>
    </w:p>
    <w:p w:rsidR="00E36A07" w:rsidRPr="0000357C" w:rsidRDefault="00E36A07" w:rsidP="001C4E98">
      <w:pPr>
        <w:jc w:val="center"/>
        <w:rPr>
          <w:rFonts w:asciiTheme="minorHAnsi" w:hAnsiTheme="minorHAnsi"/>
          <w:b/>
          <w:snapToGrid w:val="0"/>
          <w:lang w:val="kk-KZ"/>
        </w:rPr>
      </w:pPr>
      <w:r w:rsidRPr="0000357C">
        <w:rPr>
          <w:rFonts w:asciiTheme="minorHAnsi" w:hAnsiTheme="minorHAnsi"/>
          <w:b/>
          <w:snapToGrid w:val="0"/>
        </w:rPr>
        <w:t xml:space="preserve">8.11 Қазақстан Республикасының </w:t>
      </w:r>
      <w:proofErr w:type="spellStart"/>
      <w:r w:rsidRPr="0000357C">
        <w:rPr>
          <w:rFonts w:asciiTheme="minorHAnsi" w:hAnsiTheme="minorHAnsi"/>
          <w:b/>
          <w:snapToGrid w:val="0"/>
        </w:rPr>
        <w:t>негізгі</w:t>
      </w:r>
      <w:proofErr w:type="spellEnd"/>
      <w:r w:rsidRPr="0000357C">
        <w:rPr>
          <w:rFonts w:asciiTheme="minorHAnsi" w:hAnsiTheme="minorHAnsi"/>
          <w:b/>
          <w:snapToGrid w:val="0"/>
        </w:rPr>
        <w:t xml:space="preserve"> </w:t>
      </w:r>
      <w:proofErr w:type="spellStart"/>
      <w:r w:rsidRPr="0000357C">
        <w:rPr>
          <w:rFonts w:asciiTheme="minorHAnsi" w:hAnsiTheme="minorHAnsi"/>
          <w:b/>
          <w:snapToGrid w:val="0"/>
        </w:rPr>
        <w:t>елдер-сауда</w:t>
      </w:r>
      <w:proofErr w:type="spellEnd"/>
      <w:r w:rsidRPr="0000357C">
        <w:rPr>
          <w:rFonts w:asciiTheme="minorHAnsi" w:hAnsiTheme="minorHAnsi"/>
          <w:b/>
          <w:snapToGrid w:val="0"/>
        </w:rPr>
        <w:t xml:space="preserve"> </w:t>
      </w:r>
      <w:proofErr w:type="spellStart"/>
      <w:r w:rsidRPr="0000357C">
        <w:rPr>
          <w:rFonts w:asciiTheme="minorHAnsi" w:hAnsiTheme="minorHAnsi"/>
          <w:b/>
        </w:rPr>
        <w:t>серіктестері</w:t>
      </w:r>
      <w:proofErr w:type="spellEnd"/>
      <w:r w:rsidRPr="0000357C">
        <w:rPr>
          <w:rFonts w:asciiTheme="minorHAnsi" w:hAnsiTheme="minorHAnsi"/>
          <w:b/>
        </w:rPr>
        <w:t xml:space="preserve"> бөлінісіндегі </w:t>
      </w:r>
      <w:r w:rsidRPr="0000357C">
        <w:rPr>
          <w:rFonts w:asciiTheme="minorHAnsi" w:hAnsiTheme="minorHAnsi"/>
          <w:b/>
          <w:snapToGrid w:val="0"/>
        </w:rPr>
        <w:t>импорты</w:t>
      </w:r>
      <w:r w:rsidRPr="0000357C">
        <w:rPr>
          <w:rFonts w:asciiTheme="minorHAnsi" w:hAnsiTheme="minorHAnsi"/>
          <w:b/>
          <w:snapToGrid w:val="0"/>
        </w:rPr>
        <w:br/>
        <w:t xml:space="preserve">Импорт Республики Казахстан в разрезе основных </w:t>
      </w:r>
      <w:proofErr w:type="spellStart"/>
      <w:r w:rsidRPr="0000357C">
        <w:rPr>
          <w:rFonts w:asciiTheme="minorHAnsi" w:hAnsiTheme="minorHAnsi"/>
          <w:b/>
          <w:snapToGrid w:val="0"/>
        </w:rPr>
        <w:t>стран-торговых</w:t>
      </w:r>
      <w:proofErr w:type="spellEnd"/>
      <w:r w:rsidRPr="0000357C">
        <w:rPr>
          <w:rFonts w:asciiTheme="minorHAnsi" w:hAnsiTheme="minorHAnsi"/>
          <w:b/>
          <w:snapToGrid w:val="0"/>
        </w:rPr>
        <w:t xml:space="preserve"> партнеров</w:t>
      </w:r>
    </w:p>
    <w:p w:rsidR="001C4E98" w:rsidRPr="0000357C" w:rsidRDefault="001C4E98" w:rsidP="001C4E98">
      <w:pPr>
        <w:jc w:val="center"/>
        <w:rPr>
          <w:rFonts w:asciiTheme="minorHAnsi" w:hAnsiTheme="minorHAnsi"/>
          <w:b/>
          <w:snapToGrid w:val="0"/>
          <w:lang w:val="kk-KZ"/>
        </w:rPr>
      </w:pPr>
    </w:p>
    <w:tbl>
      <w:tblPr>
        <w:tblW w:w="0" w:type="auto"/>
        <w:jc w:val="center"/>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3"/>
        <w:gridCol w:w="1289"/>
        <w:gridCol w:w="1256"/>
        <w:gridCol w:w="9"/>
        <w:gridCol w:w="9"/>
        <w:gridCol w:w="994"/>
        <w:gridCol w:w="1354"/>
        <w:gridCol w:w="914"/>
        <w:gridCol w:w="1320"/>
        <w:gridCol w:w="1644"/>
      </w:tblGrid>
      <w:tr w:rsidR="00A2502D" w:rsidRPr="0000357C" w:rsidTr="006D4F84">
        <w:trPr>
          <w:cantSplit/>
          <w:jc w:val="center"/>
        </w:trPr>
        <w:tc>
          <w:tcPr>
            <w:tcW w:w="1803" w:type="dxa"/>
            <w:vMerge w:val="restart"/>
            <w:tcBorders>
              <w:top w:val="single" w:sz="4" w:space="0" w:color="auto"/>
              <w:left w:val="nil"/>
              <w:right w:val="single" w:sz="4" w:space="0" w:color="auto"/>
            </w:tcBorders>
          </w:tcPr>
          <w:p w:rsidR="00A2502D" w:rsidRPr="0000357C" w:rsidRDefault="00A2502D" w:rsidP="004F62BC">
            <w:pPr>
              <w:pStyle w:val="a0"/>
              <w:ind w:firstLine="0"/>
              <w:rPr>
                <w:rFonts w:asciiTheme="minorHAnsi" w:eastAsiaTheme="minorEastAsia" w:hAnsiTheme="minorHAnsi" w:cs="Calibri"/>
                <w:sz w:val="16"/>
                <w:szCs w:val="16"/>
              </w:rPr>
            </w:pPr>
          </w:p>
        </w:tc>
        <w:tc>
          <w:tcPr>
            <w:tcW w:w="2563" w:type="dxa"/>
            <w:gridSpan w:val="4"/>
            <w:tcBorders>
              <w:left w:val="single" w:sz="4" w:space="0" w:color="auto"/>
            </w:tcBorders>
          </w:tcPr>
          <w:p w:rsidR="00A2502D" w:rsidRPr="0000357C" w:rsidRDefault="00A2502D" w:rsidP="004F62BC">
            <w:pPr>
              <w:pStyle w:val="a0"/>
              <w:ind w:firstLine="0"/>
              <w:jc w:val="center"/>
              <w:rPr>
                <w:rFonts w:asciiTheme="minorHAnsi" w:eastAsiaTheme="minorEastAsia" w:hAnsiTheme="minorHAnsi" w:cs="Calibri"/>
                <w:sz w:val="16"/>
                <w:szCs w:val="16"/>
              </w:rPr>
            </w:pPr>
            <w:r w:rsidRPr="0000357C">
              <w:rPr>
                <w:rFonts w:asciiTheme="minorHAnsi" w:eastAsiaTheme="minorEastAsia" w:hAnsiTheme="minorHAnsi" w:cs="Calibri"/>
                <w:sz w:val="16"/>
                <w:szCs w:val="16"/>
              </w:rPr>
              <w:t>2012</w:t>
            </w:r>
          </w:p>
        </w:tc>
        <w:tc>
          <w:tcPr>
            <w:tcW w:w="2348" w:type="dxa"/>
            <w:gridSpan w:val="2"/>
          </w:tcPr>
          <w:p w:rsidR="00A2502D" w:rsidRPr="0000357C" w:rsidRDefault="00A2502D" w:rsidP="004F62BC">
            <w:pPr>
              <w:pStyle w:val="a0"/>
              <w:ind w:firstLine="0"/>
              <w:jc w:val="center"/>
              <w:rPr>
                <w:rFonts w:asciiTheme="minorHAnsi" w:eastAsiaTheme="minorEastAsia" w:hAnsiTheme="minorHAnsi" w:cs="Calibri"/>
                <w:sz w:val="16"/>
                <w:szCs w:val="16"/>
              </w:rPr>
            </w:pPr>
            <w:r w:rsidRPr="0000357C">
              <w:rPr>
                <w:rFonts w:asciiTheme="minorHAnsi" w:eastAsiaTheme="minorEastAsia" w:hAnsiTheme="minorHAnsi" w:cs="Calibri"/>
                <w:sz w:val="16"/>
                <w:szCs w:val="16"/>
              </w:rPr>
              <w:t>2013</w:t>
            </w:r>
          </w:p>
        </w:tc>
        <w:tc>
          <w:tcPr>
            <w:tcW w:w="2234" w:type="dxa"/>
            <w:gridSpan w:val="2"/>
            <w:tcBorders>
              <w:right w:val="single" w:sz="4" w:space="0" w:color="auto"/>
            </w:tcBorders>
          </w:tcPr>
          <w:p w:rsidR="00A2502D" w:rsidRPr="0000357C" w:rsidRDefault="00A2502D" w:rsidP="004F62BC">
            <w:pPr>
              <w:pStyle w:val="a0"/>
              <w:ind w:firstLine="0"/>
              <w:jc w:val="center"/>
              <w:rPr>
                <w:rFonts w:asciiTheme="minorHAnsi" w:eastAsiaTheme="minorEastAsia" w:hAnsiTheme="minorHAnsi" w:cs="Calibri"/>
                <w:sz w:val="16"/>
                <w:szCs w:val="16"/>
              </w:rPr>
            </w:pPr>
            <w:r w:rsidRPr="0000357C">
              <w:rPr>
                <w:rFonts w:asciiTheme="minorHAnsi" w:eastAsiaTheme="minorEastAsia" w:hAnsiTheme="minorHAnsi" w:cs="Calibri"/>
                <w:sz w:val="16"/>
                <w:szCs w:val="16"/>
              </w:rPr>
              <w:t>2014</w:t>
            </w:r>
          </w:p>
        </w:tc>
        <w:tc>
          <w:tcPr>
            <w:tcW w:w="1644" w:type="dxa"/>
            <w:vMerge w:val="restart"/>
            <w:tcBorders>
              <w:top w:val="single" w:sz="4" w:space="0" w:color="auto"/>
              <w:left w:val="single" w:sz="4" w:space="0" w:color="auto"/>
              <w:right w:val="nil"/>
            </w:tcBorders>
          </w:tcPr>
          <w:p w:rsidR="00A2502D" w:rsidRPr="0000357C" w:rsidRDefault="00A2502D" w:rsidP="004F62BC">
            <w:pPr>
              <w:pStyle w:val="a0"/>
              <w:ind w:firstLine="0"/>
              <w:rPr>
                <w:rFonts w:asciiTheme="minorHAnsi" w:eastAsiaTheme="minorEastAsia" w:hAnsiTheme="minorHAnsi" w:cs="Calibri"/>
                <w:sz w:val="16"/>
                <w:szCs w:val="16"/>
              </w:rPr>
            </w:pPr>
          </w:p>
        </w:tc>
      </w:tr>
      <w:tr w:rsidR="00A2502D" w:rsidRPr="0000357C" w:rsidTr="006D4F84">
        <w:trPr>
          <w:cantSplit/>
          <w:trHeight w:val="730"/>
          <w:jc w:val="center"/>
        </w:trPr>
        <w:tc>
          <w:tcPr>
            <w:tcW w:w="1803" w:type="dxa"/>
            <w:vMerge/>
            <w:tcBorders>
              <w:left w:val="nil"/>
              <w:bottom w:val="nil"/>
              <w:right w:val="single" w:sz="4" w:space="0" w:color="auto"/>
            </w:tcBorders>
          </w:tcPr>
          <w:p w:rsidR="00A2502D" w:rsidRPr="0000357C" w:rsidRDefault="00A2502D" w:rsidP="004F62BC">
            <w:pPr>
              <w:pStyle w:val="a0"/>
              <w:ind w:firstLine="0"/>
              <w:rPr>
                <w:rFonts w:asciiTheme="minorHAnsi" w:eastAsiaTheme="minorEastAsia" w:hAnsiTheme="minorHAnsi" w:cs="Calibri"/>
                <w:sz w:val="16"/>
                <w:szCs w:val="16"/>
              </w:rPr>
            </w:pPr>
          </w:p>
        </w:tc>
        <w:tc>
          <w:tcPr>
            <w:tcW w:w="1289" w:type="dxa"/>
            <w:tcBorders>
              <w:left w:val="single" w:sz="4" w:space="0" w:color="auto"/>
            </w:tcBorders>
            <w:vAlign w:val="center"/>
          </w:tcPr>
          <w:p w:rsidR="00A2502D" w:rsidRPr="0000357C" w:rsidRDefault="00A2502D" w:rsidP="004F62BC">
            <w:pPr>
              <w:pStyle w:val="2f5"/>
              <w:widowControl/>
              <w:jc w:val="center"/>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млн. доллар</w:t>
            </w:r>
          </w:p>
          <w:p w:rsidR="00A2502D" w:rsidRPr="0000357C" w:rsidRDefault="00A2502D" w:rsidP="004F62BC">
            <w:pPr>
              <w:pStyle w:val="2f5"/>
              <w:widowControl/>
              <w:jc w:val="center"/>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млн. долларов</w:t>
            </w:r>
          </w:p>
        </w:tc>
        <w:tc>
          <w:tcPr>
            <w:tcW w:w="1265" w:type="dxa"/>
            <w:gridSpan w:val="2"/>
            <w:vAlign w:val="center"/>
          </w:tcPr>
          <w:p w:rsidR="00A2502D" w:rsidRPr="0000357C" w:rsidRDefault="00A2502D" w:rsidP="004F62BC">
            <w:pPr>
              <w:pStyle w:val="2f5"/>
              <w:widowControl/>
              <w:jc w:val="center"/>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қорытындыға пайызбен</w:t>
            </w:r>
          </w:p>
          <w:p w:rsidR="00A2502D" w:rsidRPr="0000357C" w:rsidRDefault="00A2502D" w:rsidP="004F62BC">
            <w:pPr>
              <w:pStyle w:val="2f5"/>
              <w:widowControl/>
              <w:jc w:val="center"/>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в процентах к итогу</w:t>
            </w:r>
          </w:p>
        </w:tc>
        <w:tc>
          <w:tcPr>
            <w:tcW w:w="1003" w:type="dxa"/>
            <w:gridSpan w:val="2"/>
            <w:vAlign w:val="center"/>
          </w:tcPr>
          <w:p w:rsidR="00A2502D" w:rsidRPr="0000357C" w:rsidRDefault="00A2502D" w:rsidP="004F62BC">
            <w:pPr>
              <w:pStyle w:val="2f5"/>
              <w:widowControl/>
              <w:jc w:val="center"/>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млн. доллар</w:t>
            </w:r>
          </w:p>
          <w:p w:rsidR="00A2502D" w:rsidRPr="0000357C" w:rsidRDefault="00A2502D" w:rsidP="004F62BC">
            <w:pPr>
              <w:pStyle w:val="2f5"/>
              <w:widowControl/>
              <w:jc w:val="center"/>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млн. долларов</w:t>
            </w:r>
          </w:p>
        </w:tc>
        <w:tc>
          <w:tcPr>
            <w:tcW w:w="1354" w:type="dxa"/>
            <w:vAlign w:val="center"/>
          </w:tcPr>
          <w:p w:rsidR="00A2502D" w:rsidRPr="0000357C" w:rsidRDefault="00A2502D" w:rsidP="004F62BC">
            <w:pPr>
              <w:pStyle w:val="2f5"/>
              <w:widowControl/>
              <w:jc w:val="center"/>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қорытындыға пайызбен</w:t>
            </w:r>
          </w:p>
          <w:p w:rsidR="00A2502D" w:rsidRPr="0000357C" w:rsidRDefault="00A2502D" w:rsidP="004F62BC">
            <w:pPr>
              <w:pStyle w:val="2f5"/>
              <w:widowControl/>
              <w:jc w:val="center"/>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в процентах к итогу</w:t>
            </w:r>
          </w:p>
        </w:tc>
        <w:tc>
          <w:tcPr>
            <w:tcW w:w="914" w:type="dxa"/>
            <w:vAlign w:val="center"/>
          </w:tcPr>
          <w:p w:rsidR="00A2502D" w:rsidRPr="0000357C" w:rsidRDefault="00A2502D" w:rsidP="004F62BC">
            <w:pPr>
              <w:pStyle w:val="2f5"/>
              <w:widowControl/>
              <w:jc w:val="center"/>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млн. доллар</w:t>
            </w:r>
          </w:p>
          <w:p w:rsidR="00A2502D" w:rsidRPr="0000357C" w:rsidRDefault="00A2502D" w:rsidP="004F62BC">
            <w:pPr>
              <w:pStyle w:val="2f5"/>
              <w:widowControl/>
              <w:jc w:val="center"/>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млн. долларов</w:t>
            </w:r>
          </w:p>
        </w:tc>
        <w:tc>
          <w:tcPr>
            <w:tcW w:w="1320" w:type="dxa"/>
            <w:tcBorders>
              <w:right w:val="single" w:sz="4" w:space="0" w:color="auto"/>
            </w:tcBorders>
            <w:vAlign w:val="center"/>
          </w:tcPr>
          <w:p w:rsidR="00A2502D" w:rsidRPr="0000357C" w:rsidRDefault="00A2502D" w:rsidP="004F62BC">
            <w:pPr>
              <w:pStyle w:val="2f5"/>
              <w:widowControl/>
              <w:jc w:val="center"/>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қорытындыға пайызбен</w:t>
            </w:r>
          </w:p>
          <w:p w:rsidR="00A2502D" w:rsidRPr="0000357C" w:rsidRDefault="00A2502D" w:rsidP="004F62BC">
            <w:pPr>
              <w:pStyle w:val="2f5"/>
              <w:widowControl/>
              <w:jc w:val="center"/>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в процентах к итогу</w:t>
            </w:r>
          </w:p>
        </w:tc>
        <w:tc>
          <w:tcPr>
            <w:tcW w:w="1644" w:type="dxa"/>
            <w:vMerge/>
            <w:tcBorders>
              <w:left w:val="single" w:sz="4" w:space="0" w:color="auto"/>
              <w:bottom w:val="single" w:sz="4" w:space="0" w:color="auto"/>
              <w:right w:val="nil"/>
            </w:tcBorders>
          </w:tcPr>
          <w:p w:rsidR="00A2502D" w:rsidRPr="0000357C" w:rsidRDefault="00A2502D" w:rsidP="004F62BC">
            <w:pPr>
              <w:pStyle w:val="a0"/>
              <w:ind w:firstLine="0"/>
              <w:rPr>
                <w:rFonts w:asciiTheme="minorHAnsi" w:eastAsiaTheme="minorEastAsia" w:hAnsiTheme="minorHAnsi" w:cs="Calibri"/>
                <w:sz w:val="16"/>
                <w:szCs w:val="16"/>
              </w:rPr>
            </w:pPr>
          </w:p>
        </w:tc>
      </w:tr>
      <w:tr w:rsidR="00E36A07" w:rsidRPr="0000357C" w:rsidTr="006D4F84">
        <w:trPr>
          <w:jc w:val="center"/>
        </w:trPr>
        <w:tc>
          <w:tcPr>
            <w:tcW w:w="1803" w:type="dxa"/>
            <w:tcBorders>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Барлығы</w:t>
            </w:r>
          </w:p>
        </w:tc>
        <w:tc>
          <w:tcPr>
            <w:tcW w:w="1289" w:type="dxa"/>
            <w:tcBorders>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46 358,4</w:t>
            </w:r>
          </w:p>
        </w:tc>
        <w:tc>
          <w:tcPr>
            <w:tcW w:w="1256" w:type="dxa"/>
            <w:tcBorders>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100,0</w:t>
            </w:r>
          </w:p>
        </w:tc>
        <w:tc>
          <w:tcPr>
            <w:tcW w:w="1012" w:type="dxa"/>
            <w:gridSpan w:val="3"/>
            <w:tcBorders>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48 805,6</w:t>
            </w:r>
          </w:p>
        </w:tc>
        <w:tc>
          <w:tcPr>
            <w:tcW w:w="1354" w:type="dxa"/>
            <w:tcBorders>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100,0</w:t>
            </w:r>
          </w:p>
        </w:tc>
        <w:tc>
          <w:tcPr>
            <w:tcW w:w="914" w:type="dxa"/>
            <w:tcBorders>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41 295,5</w:t>
            </w:r>
          </w:p>
        </w:tc>
        <w:tc>
          <w:tcPr>
            <w:tcW w:w="1320" w:type="dxa"/>
            <w:tcBorders>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100,0</w:t>
            </w:r>
          </w:p>
        </w:tc>
        <w:tc>
          <w:tcPr>
            <w:tcW w:w="1644" w:type="dxa"/>
            <w:tcBorders>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Всего</w:t>
            </w:r>
          </w:p>
        </w:tc>
      </w:tr>
      <w:tr w:rsidR="006D4F84" w:rsidRPr="0000357C" w:rsidTr="006D4F84">
        <w:trPr>
          <w:jc w:val="center"/>
        </w:trPr>
        <w:tc>
          <w:tcPr>
            <w:tcW w:w="1803" w:type="dxa"/>
            <w:tcBorders>
              <w:top w:val="nil"/>
              <w:left w:val="nil"/>
              <w:bottom w:val="nil"/>
              <w:right w:val="nil"/>
            </w:tcBorders>
            <w:vAlign w:val="bottom"/>
          </w:tcPr>
          <w:p w:rsidR="006D4F84" w:rsidRPr="0000357C" w:rsidRDefault="006D4F84"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оның </w:t>
            </w:r>
            <w:proofErr w:type="spellStart"/>
            <w:r w:rsidRPr="0000357C">
              <w:rPr>
                <w:rFonts w:ascii="Calibri" w:eastAsiaTheme="minorEastAsia" w:hAnsi="Calibri" w:cs="Calibri"/>
                <w:spacing w:val="0"/>
                <w:kern w:val="0"/>
                <w:position w:val="0"/>
                <w:sz w:val="16"/>
                <w:szCs w:val="16"/>
              </w:rPr>
              <w:t>ішінде</w:t>
            </w:r>
            <w:proofErr w:type="spellEnd"/>
            <w:r w:rsidRPr="0000357C">
              <w:rPr>
                <w:rFonts w:ascii="Calibri" w:eastAsiaTheme="minorEastAsia" w:hAnsi="Calibri" w:cs="Calibri"/>
                <w:spacing w:val="0"/>
                <w:kern w:val="0"/>
                <w:position w:val="0"/>
                <w:sz w:val="16"/>
                <w:szCs w:val="16"/>
              </w:rPr>
              <w:t>:</w:t>
            </w:r>
          </w:p>
        </w:tc>
        <w:tc>
          <w:tcPr>
            <w:tcW w:w="1289" w:type="dxa"/>
            <w:tcBorders>
              <w:top w:val="nil"/>
              <w:left w:val="nil"/>
              <w:bottom w:val="nil"/>
              <w:right w:val="nil"/>
            </w:tcBorders>
            <w:vAlign w:val="bottom"/>
          </w:tcPr>
          <w:p w:rsidR="006D4F84" w:rsidRPr="0000357C" w:rsidRDefault="006D4F84" w:rsidP="004F62BC">
            <w:pPr>
              <w:pStyle w:val="2f5"/>
              <w:widowControl/>
              <w:jc w:val="right"/>
              <w:rPr>
                <w:rFonts w:asciiTheme="minorHAnsi" w:eastAsiaTheme="minorEastAsia" w:hAnsiTheme="minorHAnsi" w:cs="Calibri"/>
                <w:spacing w:val="0"/>
                <w:kern w:val="0"/>
                <w:position w:val="0"/>
                <w:sz w:val="16"/>
                <w:szCs w:val="16"/>
              </w:rPr>
            </w:pPr>
          </w:p>
        </w:tc>
        <w:tc>
          <w:tcPr>
            <w:tcW w:w="1256" w:type="dxa"/>
            <w:tcBorders>
              <w:top w:val="nil"/>
              <w:left w:val="nil"/>
              <w:bottom w:val="nil"/>
              <w:right w:val="nil"/>
            </w:tcBorders>
            <w:vAlign w:val="bottom"/>
          </w:tcPr>
          <w:p w:rsidR="006D4F84" w:rsidRPr="0000357C" w:rsidRDefault="006D4F84" w:rsidP="004F62BC">
            <w:pPr>
              <w:pStyle w:val="2f5"/>
              <w:widowControl/>
              <w:jc w:val="right"/>
              <w:rPr>
                <w:rFonts w:asciiTheme="minorHAnsi" w:eastAsiaTheme="minorEastAsia" w:hAnsiTheme="minorHAnsi" w:cs="Calibri"/>
                <w:spacing w:val="0"/>
                <w:kern w:val="0"/>
                <w:position w:val="0"/>
                <w:sz w:val="16"/>
                <w:szCs w:val="16"/>
              </w:rPr>
            </w:pPr>
          </w:p>
        </w:tc>
        <w:tc>
          <w:tcPr>
            <w:tcW w:w="1012" w:type="dxa"/>
            <w:gridSpan w:val="3"/>
            <w:tcBorders>
              <w:top w:val="nil"/>
              <w:left w:val="nil"/>
              <w:bottom w:val="nil"/>
              <w:right w:val="nil"/>
            </w:tcBorders>
            <w:vAlign w:val="bottom"/>
          </w:tcPr>
          <w:p w:rsidR="006D4F84" w:rsidRPr="0000357C" w:rsidRDefault="006D4F84" w:rsidP="004F62BC">
            <w:pPr>
              <w:pStyle w:val="2f5"/>
              <w:widowControl/>
              <w:jc w:val="right"/>
              <w:rPr>
                <w:rFonts w:asciiTheme="minorHAnsi" w:eastAsiaTheme="minorEastAsia" w:hAnsiTheme="minorHAnsi" w:cs="Calibri"/>
                <w:spacing w:val="0"/>
                <w:kern w:val="0"/>
                <w:position w:val="0"/>
                <w:sz w:val="16"/>
                <w:szCs w:val="16"/>
              </w:rPr>
            </w:pPr>
          </w:p>
        </w:tc>
        <w:tc>
          <w:tcPr>
            <w:tcW w:w="1354" w:type="dxa"/>
            <w:tcBorders>
              <w:top w:val="nil"/>
              <w:left w:val="nil"/>
              <w:bottom w:val="nil"/>
              <w:right w:val="nil"/>
            </w:tcBorders>
            <w:vAlign w:val="bottom"/>
          </w:tcPr>
          <w:p w:rsidR="006D4F84" w:rsidRPr="0000357C" w:rsidRDefault="006D4F84" w:rsidP="004F62BC">
            <w:pPr>
              <w:pStyle w:val="2f5"/>
              <w:widowControl/>
              <w:jc w:val="right"/>
              <w:rPr>
                <w:rFonts w:asciiTheme="minorHAnsi" w:eastAsiaTheme="minorEastAsia" w:hAnsiTheme="minorHAnsi" w:cs="Calibri"/>
                <w:spacing w:val="0"/>
                <w:kern w:val="0"/>
                <w:position w:val="0"/>
                <w:sz w:val="16"/>
                <w:szCs w:val="16"/>
              </w:rPr>
            </w:pPr>
          </w:p>
        </w:tc>
        <w:tc>
          <w:tcPr>
            <w:tcW w:w="914" w:type="dxa"/>
            <w:tcBorders>
              <w:top w:val="nil"/>
              <w:left w:val="nil"/>
              <w:bottom w:val="nil"/>
              <w:right w:val="nil"/>
            </w:tcBorders>
            <w:vAlign w:val="bottom"/>
          </w:tcPr>
          <w:p w:rsidR="006D4F84" w:rsidRPr="0000357C" w:rsidRDefault="006D4F84" w:rsidP="004F62BC">
            <w:pPr>
              <w:pStyle w:val="2f5"/>
              <w:widowControl/>
              <w:jc w:val="right"/>
              <w:rPr>
                <w:rFonts w:asciiTheme="minorHAnsi" w:eastAsiaTheme="minorEastAsia" w:hAnsiTheme="minorHAnsi" w:cs="Calibri"/>
                <w:spacing w:val="0"/>
                <w:kern w:val="0"/>
                <w:position w:val="0"/>
                <w:sz w:val="16"/>
                <w:szCs w:val="16"/>
              </w:rPr>
            </w:pPr>
          </w:p>
        </w:tc>
        <w:tc>
          <w:tcPr>
            <w:tcW w:w="1320" w:type="dxa"/>
            <w:tcBorders>
              <w:top w:val="nil"/>
              <w:left w:val="nil"/>
              <w:bottom w:val="nil"/>
              <w:right w:val="nil"/>
            </w:tcBorders>
            <w:vAlign w:val="bottom"/>
          </w:tcPr>
          <w:p w:rsidR="006D4F84" w:rsidRPr="0000357C" w:rsidRDefault="006D4F84" w:rsidP="004F62BC">
            <w:pPr>
              <w:pStyle w:val="2f5"/>
              <w:widowControl/>
              <w:jc w:val="right"/>
              <w:rPr>
                <w:rFonts w:asciiTheme="minorHAnsi" w:eastAsiaTheme="minorEastAsia" w:hAnsiTheme="minorHAnsi" w:cs="Calibri"/>
                <w:spacing w:val="0"/>
                <w:kern w:val="0"/>
                <w:position w:val="0"/>
                <w:sz w:val="16"/>
                <w:szCs w:val="16"/>
              </w:rPr>
            </w:pPr>
          </w:p>
        </w:tc>
        <w:tc>
          <w:tcPr>
            <w:tcW w:w="1644" w:type="dxa"/>
            <w:tcBorders>
              <w:top w:val="nil"/>
              <w:left w:val="nil"/>
              <w:bottom w:val="nil"/>
              <w:right w:val="nil"/>
            </w:tcBorders>
            <w:vAlign w:val="bottom"/>
          </w:tcPr>
          <w:p w:rsidR="006D4F84" w:rsidRPr="0000357C" w:rsidRDefault="006D4F84"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 том числе:</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 xml:space="preserve">ТМД </w:t>
            </w:r>
            <w:r w:rsidRPr="0000357C">
              <w:rPr>
                <w:rFonts w:ascii="Calibri" w:eastAsiaTheme="minorEastAsia" w:hAnsi="Calibri" w:cs="Calibri"/>
                <w:spacing w:val="0"/>
                <w:kern w:val="0"/>
                <w:position w:val="0"/>
                <w:sz w:val="16"/>
                <w:szCs w:val="16"/>
                <w:lang w:val="kk-KZ"/>
              </w:rPr>
              <w:t>елдері</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22 112,6</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47,7</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22 672,1</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46,5</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17 547,0</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42,5</w:t>
            </w:r>
          </w:p>
        </w:tc>
        <w:tc>
          <w:tcPr>
            <w:tcW w:w="1644"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w:t>
            </w:r>
            <w:r w:rsidRPr="0000357C">
              <w:rPr>
                <w:rFonts w:ascii="Calibri" w:eastAsiaTheme="minorEastAsia" w:hAnsi="Calibri" w:cs="Calibri"/>
                <w:spacing w:val="0"/>
                <w:kern w:val="0"/>
                <w:position w:val="0"/>
                <w:sz w:val="16"/>
                <w:szCs w:val="16"/>
                <w:lang w:val="kk-KZ"/>
              </w:rPr>
              <w:t>траны</w:t>
            </w:r>
            <w:r w:rsidRPr="0000357C">
              <w:rPr>
                <w:rFonts w:ascii="Calibri" w:eastAsiaTheme="minorEastAsia" w:hAnsi="Calibri" w:cs="Calibri"/>
                <w:spacing w:val="0"/>
                <w:kern w:val="0"/>
                <w:position w:val="0"/>
                <w:sz w:val="16"/>
                <w:szCs w:val="16"/>
              </w:rPr>
              <w:t xml:space="preserve"> СНГ</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318" w:hanging="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ЕАЭО </w:t>
            </w:r>
            <w:proofErr w:type="spellStart"/>
            <w:r w:rsidRPr="0000357C">
              <w:rPr>
                <w:rFonts w:ascii="Calibri" w:eastAsiaTheme="minorEastAsia" w:hAnsi="Calibri" w:cs="Calibri"/>
                <w:spacing w:val="0"/>
                <w:kern w:val="0"/>
                <w:position w:val="0"/>
                <w:sz w:val="16"/>
                <w:szCs w:val="16"/>
              </w:rPr>
              <w:t>елдері</w:t>
            </w:r>
            <w:proofErr w:type="spellEnd"/>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18 026,3</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38,9</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19 028,4</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39,0</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14 940,5</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36,2</w:t>
            </w:r>
          </w:p>
        </w:tc>
        <w:tc>
          <w:tcPr>
            <w:tcW w:w="1644"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ЕАЭС</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lastRenderedPageBreak/>
              <w:t>Армения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3,2</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7,1</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7,8</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644"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Армения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Беларусь</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699,9</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1,5</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698,3</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1,4</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773,8</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1,9</w:t>
            </w:r>
          </w:p>
        </w:tc>
        <w:tc>
          <w:tcPr>
            <w:tcW w:w="1644"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Беларусь</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Қырғызстан</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363,5</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0,8</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351,2</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351,2</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0,9</w:t>
            </w:r>
          </w:p>
        </w:tc>
        <w:tc>
          <w:tcPr>
            <w:tcW w:w="1644"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Кыргызстан</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Ресей</w:t>
            </w:r>
            <w:proofErr w:type="spellEnd"/>
            <w:r w:rsidRPr="0000357C">
              <w:rPr>
                <w:rFonts w:ascii="Calibri" w:eastAsiaTheme="minorEastAsia" w:hAnsi="Calibri" w:cs="Calibri"/>
                <w:spacing w:val="0"/>
                <w:kern w:val="0"/>
                <w:position w:val="0"/>
                <w:sz w:val="16"/>
                <w:szCs w:val="16"/>
              </w:rPr>
              <w:t xml:space="preserve"> </w:t>
            </w:r>
          </w:p>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Федерациясы</w:t>
            </w:r>
            <w:proofErr w:type="spellEnd"/>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16 959,7</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36,6</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17 971,8</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36,8</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13 807,7</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33,4</w:t>
            </w:r>
          </w:p>
        </w:tc>
        <w:tc>
          <w:tcPr>
            <w:tcW w:w="1644"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Российская Федерация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ЕАЭО-нан</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тыс</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4 086,3</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8,8</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3 643,7</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7,5</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2 606,5</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6,3</w:t>
            </w:r>
          </w:p>
        </w:tc>
        <w:tc>
          <w:tcPr>
            <w:tcW w:w="1644"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вне ЕАЭС</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Әзірбайжан</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53,2</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73,7</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32,0</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644"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Азербайджан</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Молдова</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42,1</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38,3</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45,9</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644"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Молдова</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Тәжікстан</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71,7</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72,6</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180,9</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644"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Таджикистан</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Түркіменстан</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181,7</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219,4</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121,2</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644"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Туркменистан</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Өзбекстан</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805,4</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1,7</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970,1</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2,0</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1 017,7</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w:t>
            </w:r>
          </w:p>
        </w:tc>
        <w:tc>
          <w:tcPr>
            <w:tcW w:w="1644"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Узбекистан</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Украина</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2 932,3</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6,3</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2 269,6</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4,7</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1 208,8</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2,9</w:t>
            </w:r>
          </w:p>
        </w:tc>
        <w:tc>
          <w:tcPr>
            <w:tcW w:w="1644"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Украина</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Әлемнің басқа елдері</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24 245,8</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52,3</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26 133,5</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53,5</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23 748,5</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57,5</w:t>
            </w:r>
          </w:p>
        </w:tc>
        <w:tc>
          <w:tcPr>
            <w:tcW w:w="1644"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Другие страны мира</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Е</w:t>
            </w:r>
            <w:r w:rsidRPr="0000357C">
              <w:rPr>
                <w:rFonts w:asciiTheme="minorHAnsi" w:eastAsiaTheme="minorEastAsia" w:hAnsiTheme="minorHAnsi" w:cs="Calibri"/>
                <w:spacing w:val="0"/>
                <w:kern w:val="0"/>
                <w:position w:val="0"/>
                <w:sz w:val="16"/>
                <w:szCs w:val="16"/>
                <w:lang w:val="kk-KZ"/>
              </w:rPr>
              <w:t>уропа</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9 640,3</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20,8</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9 339,7</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19,1</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8 898,3</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21,5</w:t>
            </w:r>
          </w:p>
        </w:tc>
        <w:tc>
          <w:tcPr>
            <w:tcW w:w="1644"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Е</w:t>
            </w:r>
            <w:r w:rsidRPr="0000357C">
              <w:rPr>
                <w:rFonts w:asciiTheme="minorHAnsi" w:eastAsiaTheme="minorEastAsia" w:hAnsiTheme="minorHAnsi" w:cs="Calibri"/>
                <w:spacing w:val="0"/>
                <w:kern w:val="0"/>
                <w:position w:val="0"/>
                <w:sz w:val="16"/>
                <w:szCs w:val="16"/>
                <w:lang w:val="kk-KZ"/>
              </w:rPr>
              <w:t>вропа</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159"/>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ЕО </w:t>
            </w:r>
            <w:proofErr w:type="spellStart"/>
            <w:r w:rsidRPr="0000357C">
              <w:rPr>
                <w:rFonts w:asciiTheme="minorHAnsi" w:eastAsiaTheme="minorEastAsia" w:hAnsiTheme="minorHAnsi" w:cs="Calibri"/>
                <w:spacing w:val="0"/>
                <w:kern w:val="0"/>
                <w:position w:val="0"/>
                <w:sz w:val="16"/>
                <w:szCs w:val="16"/>
              </w:rPr>
              <w:t>елдері</w:t>
            </w:r>
            <w:proofErr w:type="spellEnd"/>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9 344,3</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20,2</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9 073,1</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18,6</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8 634,9</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20,9</w:t>
            </w:r>
          </w:p>
        </w:tc>
        <w:tc>
          <w:tcPr>
            <w:tcW w:w="1644" w:type="dxa"/>
            <w:tcBorders>
              <w:top w:val="nil"/>
              <w:left w:val="nil"/>
              <w:bottom w:val="nil"/>
              <w:right w:val="nil"/>
            </w:tcBorders>
            <w:vAlign w:val="bottom"/>
          </w:tcPr>
          <w:p w:rsidR="00E36A07" w:rsidRPr="0000357C" w:rsidRDefault="00E36A07" w:rsidP="004F62BC">
            <w:pPr>
              <w:pStyle w:val="2f5"/>
              <w:widowControl/>
              <w:ind w:left="193"/>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Страны ЕС</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Австрия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270,6</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342,7</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278,9</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Австрия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Бельгия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203,2</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241,9</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216,4</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Бельгия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Болгария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53,7</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65,6</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56,2</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Болгария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Ұлыбритания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600,2</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1,3</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619,3</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1,3</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578,9</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1,4</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Великобритания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Венгрия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145,8</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144,2</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136,9</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Венгрия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Германия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3 826,8</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8,3</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2 455,6</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5,0</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2 314,6</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5,6</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Германия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Греция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18,1</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19,5</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42,9</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Греция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Дания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85,5</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77,5</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68,4</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Дания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Ирландия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125,1</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154,0</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182,8</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Ирландия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Испания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230,2</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507,4</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378,6</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0,9</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Испания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Италия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975,6</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1 034,9</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1 037,5</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Италия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Латвия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72,1</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74,2</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60,9</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Латвия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Литва</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188,8</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191,0</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150,1</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Литва</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Нидерланды</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286,0</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373,3</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0,8</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308,7</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Нидерланды</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Польша </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481,4</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508,2</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429,3</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Польша </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Румыния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64,0</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90,0</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119,3</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Румыния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Словакия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60,7</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109,3</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146,2</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Словакия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Финляндия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251,7</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248,7</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262,1</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Финляндия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Франция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651,1</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1,4</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1 032,5</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1 085,4</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2,6</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Франция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Чешская Республика</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326,0</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358,4</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357,3</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0,9</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Чех </w:t>
            </w:r>
            <w:proofErr w:type="spellStart"/>
            <w:r w:rsidRPr="0000357C">
              <w:rPr>
                <w:rFonts w:asciiTheme="minorHAnsi" w:eastAsiaTheme="minorEastAsia" w:hAnsiTheme="minorHAnsi" w:cs="Calibri"/>
                <w:spacing w:val="0"/>
                <w:kern w:val="0"/>
                <w:position w:val="0"/>
                <w:sz w:val="16"/>
                <w:szCs w:val="16"/>
              </w:rPr>
              <w:t>Республикасы</w:t>
            </w:r>
            <w:proofErr w:type="spellEnd"/>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Швеция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252,0</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222,8</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216,4</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Швеция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Эстония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23,0</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31,4</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56,3</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Эстония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Басқа</w:t>
            </w:r>
            <w:r w:rsidRPr="0000357C">
              <w:rPr>
                <w:rFonts w:asciiTheme="minorHAnsi" w:eastAsiaTheme="minorEastAsia" w:hAnsiTheme="minorHAnsi" w:cs="Calibri"/>
                <w:spacing w:val="0"/>
                <w:kern w:val="0"/>
                <w:position w:val="0"/>
                <w:sz w:val="16"/>
                <w:szCs w:val="16"/>
                <w:lang w:val="kk-KZ"/>
              </w:rPr>
              <w:t xml:space="preserve"> </w:t>
            </w:r>
            <w:proofErr w:type="spellStart"/>
            <w:r w:rsidRPr="0000357C">
              <w:rPr>
                <w:rFonts w:asciiTheme="minorHAnsi" w:eastAsiaTheme="minorEastAsia" w:hAnsiTheme="minorHAnsi" w:cs="Calibri"/>
                <w:spacing w:val="0"/>
                <w:kern w:val="0"/>
                <w:position w:val="0"/>
                <w:sz w:val="16"/>
                <w:szCs w:val="16"/>
              </w:rPr>
              <w:t>елдер</w:t>
            </w:r>
            <w:proofErr w:type="spellEnd"/>
          </w:p>
        </w:tc>
        <w:tc>
          <w:tcPr>
            <w:tcW w:w="1289"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152,7</w:t>
            </w:r>
          </w:p>
        </w:tc>
        <w:tc>
          <w:tcPr>
            <w:tcW w:w="1256"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0,3</w:t>
            </w:r>
          </w:p>
        </w:tc>
        <w:tc>
          <w:tcPr>
            <w:tcW w:w="1012" w:type="dxa"/>
            <w:gridSpan w:val="3"/>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170,7</w:t>
            </w:r>
          </w:p>
        </w:tc>
        <w:tc>
          <w:tcPr>
            <w:tcW w:w="1354"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0,3</w:t>
            </w:r>
          </w:p>
        </w:tc>
        <w:tc>
          <w:tcPr>
            <w:tcW w:w="914"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150,6</w:t>
            </w:r>
          </w:p>
        </w:tc>
        <w:tc>
          <w:tcPr>
            <w:tcW w:w="1320"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0,4</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Остальные страны</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left="159"/>
              <w:rPr>
                <w:rFonts w:asciiTheme="minorHAnsi" w:eastAsiaTheme="minorEastAsia" w:hAnsiTheme="minorHAnsi" w:cs="Calibri"/>
                <w:spacing w:val="0"/>
                <w:kern w:val="0"/>
                <w:position w:val="0"/>
                <w:sz w:val="16"/>
                <w:szCs w:val="16"/>
              </w:rPr>
            </w:pPr>
            <w:proofErr w:type="spellStart"/>
            <w:r w:rsidRPr="0000357C">
              <w:rPr>
                <w:rFonts w:asciiTheme="minorHAnsi" w:eastAsiaTheme="minorEastAsia" w:hAnsiTheme="minorHAnsi" w:cs="Calibri"/>
                <w:spacing w:val="0"/>
                <w:kern w:val="0"/>
                <w:position w:val="0"/>
                <w:sz w:val="16"/>
                <w:szCs w:val="16"/>
              </w:rPr>
              <w:t>ЕО-дан</w:t>
            </w:r>
            <w:proofErr w:type="spellEnd"/>
            <w:r w:rsidRPr="0000357C">
              <w:rPr>
                <w:rFonts w:asciiTheme="minorHAnsi" w:eastAsiaTheme="minorEastAsia" w:hAnsiTheme="minorHAnsi" w:cs="Calibri"/>
                <w:spacing w:val="0"/>
                <w:kern w:val="0"/>
                <w:position w:val="0"/>
                <w:sz w:val="16"/>
                <w:szCs w:val="16"/>
              </w:rPr>
              <w:t xml:space="preserve"> </w:t>
            </w:r>
            <w:proofErr w:type="spellStart"/>
            <w:r w:rsidRPr="0000357C">
              <w:rPr>
                <w:rFonts w:asciiTheme="minorHAnsi" w:eastAsiaTheme="minorEastAsia" w:hAnsiTheme="minorHAnsi" w:cs="Calibri"/>
                <w:spacing w:val="0"/>
                <w:kern w:val="0"/>
                <w:position w:val="0"/>
                <w:sz w:val="16"/>
                <w:szCs w:val="16"/>
              </w:rPr>
              <w:t>тыс</w:t>
            </w:r>
            <w:proofErr w:type="spellEnd"/>
            <w:r w:rsidRPr="0000357C">
              <w:rPr>
                <w:rFonts w:asciiTheme="minorHAnsi" w:eastAsiaTheme="minorEastAsia" w:hAnsiTheme="minorHAnsi" w:cs="Calibri"/>
                <w:spacing w:val="0"/>
                <w:kern w:val="0"/>
                <w:position w:val="0"/>
                <w:sz w:val="16"/>
                <w:szCs w:val="16"/>
              </w:rPr>
              <w:t xml:space="preserve"> </w:t>
            </w:r>
            <w:proofErr w:type="spellStart"/>
            <w:r w:rsidRPr="0000357C">
              <w:rPr>
                <w:rFonts w:asciiTheme="minorHAnsi" w:eastAsiaTheme="minorEastAsia" w:hAnsiTheme="minorHAnsi" w:cs="Calibri"/>
                <w:spacing w:val="0"/>
                <w:kern w:val="0"/>
                <w:position w:val="0"/>
                <w:sz w:val="16"/>
                <w:szCs w:val="16"/>
              </w:rPr>
              <w:t>елдер</w:t>
            </w:r>
            <w:proofErr w:type="spellEnd"/>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296,0</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266,6</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263,5</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644" w:type="dxa"/>
            <w:tcBorders>
              <w:top w:val="nil"/>
              <w:left w:val="nil"/>
              <w:bottom w:val="nil"/>
              <w:right w:val="nil"/>
            </w:tcBorders>
            <w:vAlign w:val="bottom"/>
          </w:tcPr>
          <w:p w:rsidR="00E36A07" w:rsidRPr="0000357C" w:rsidRDefault="00E36A07" w:rsidP="004F62BC">
            <w:pPr>
              <w:pStyle w:val="2f5"/>
              <w:widowControl/>
              <w:ind w:left="193"/>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Страны вне ЕС</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Швейцария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223,3</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191,9</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182,2</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Швейцария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Басқа </w:t>
            </w:r>
            <w:proofErr w:type="spellStart"/>
            <w:r w:rsidRPr="0000357C">
              <w:rPr>
                <w:rFonts w:asciiTheme="minorHAnsi" w:eastAsiaTheme="minorEastAsia" w:hAnsiTheme="minorHAnsi" w:cs="Calibri"/>
                <w:spacing w:val="0"/>
                <w:kern w:val="0"/>
                <w:position w:val="0"/>
                <w:sz w:val="16"/>
                <w:szCs w:val="16"/>
              </w:rPr>
              <w:t>елдер</w:t>
            </w:r>
            <w:proofErr w:type="spellEnd"/>
          </w:p>
        </w:tc>
        <w:tc>
          <w:tcPr>
            <w:tcW w:w="1289"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72,7</w:t>
            </w:r>
          </w:p>
        </w:tc>
        <w:tc>
          <w:tcPr>
            <w:tcW w:w="1256"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0,2</w:t>
            </w:r>
          </w:p>
        </w:tc>
        <w:tc>
          <w:tcPr>
            <w:tcW w:w="1012" w:type="dxa"/>
            <w:gridSpan w:val="3"/>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74,7</w:t>
            </w:r>
          </w:p>
        </w:tc>
        <w:tc>
          <w:tcPr>
            <w:tcW w:w="1354"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0,2</w:t>
            </w:r>
          </w:p>
        </w:tc>
        <w:tc>
          <w:tcPr>
            <w:tcW w:w="914"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81,3</w:t>
            </w:r>
          </w:p>
        </w:tc>
        <w:tc>
          <w:tcPr>
            <w:tcW w:w="1320"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0,2</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Остальные страны</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А</w:t>
            </w:r>
            <w:r w:rsidRPr="0000357C">
              <w:rPr>
                <w:rFonts w:asciiTheme="minorHAnsi" w:eastAsiaTheme="minorEastAsia" w:hAnsiTheme="minorHAnsi" w:cs="Calibri"/>
                <w:spacing w:val="0"/>
                <w:kern w:val="0"/>
                <w:position w:val="0"/>
                <w:sz w:val="16"/>
                <w:szCs w:val="16"/>
                <w:lang w:val="kk-KZ"/>
              </w:rPr>
              <w:t>зия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11 440,1</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24,7</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13 448,9</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27,6</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11 849,6</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28,7</w:t>
            </w:r>
          </w:p>
        </w:tc>
        <w:tc>
          <w:tcPr>
            <w:tcW w:w="1644"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А</w:t>
            </w:r>
            <w:r w:rsidRPr="0000357C">
              <w:rPr>
                <w:rFonts w:asciiTheme="minorHAnsi" w:eastAsiaTheme="minorEastAsia" w:hAnsiTheme="minorHAnsi" w:cs="Calibri"/>
                <w:spacing w:val="0"/>
                <w:kern w:val="0"/>
                <w:position w:val="0"/>
                <w:sz w:val="16"/>
                <w:szCs w:val="16"/>
                <w:lang w:val="kk-KZ"/>
              </w:rPr>
              <w:t>зия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Грузия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50,1</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73,0</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70,2</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Грузия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Израиль</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119,4</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116,0</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141,9</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Израиль</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Үндістан</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333,4</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351,6</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259,9</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Индия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Иран</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54,5</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83,7</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93,8</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Иран</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Қытай</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7 444,9</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16,1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8 364,5</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17,1</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7 357,2</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17,8</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Китай</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Малайзия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107,4</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122,2</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104,7</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Малайзия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Монғолия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2,3</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0,8</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Монголия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БАЭ</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68,9</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63,1</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69,1</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ОАЭ</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Корей </w:t>
            </w:r>
            <w:proofErr w:type="spellStart"/>
            <w:r w:rsidRPr="0000357C">
              <w:rPr>
                <w:rFonts w:asciiTheme="minorHAnsi" w:eastAsiaTheme="minorEastAsia" w:hAnsiTheme="minorHAnsi" w:cs="Calibri"/>
                <w:spacing w:val="0"/>
                <w:kern w:val="0"/>
                <w:position w:val="0"/>
                <w:sz w:val="16"/>
                <w:szCs w:val="16"/>
              </w:rPr>
              <w:t>Республикасы</w:t>
            </w:r>
            <w:proofErr w:type="spellEnd"/>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965,6</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1 265,1</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2,6</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1 067,0</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2,6</w:t>
            </w:r>
          </w:p>
        </w:tc>
        <w:tc>
          <w:tcPr>
            <w:tcW w:w="1644" w:type="dxa"/>
            <w:tcBorders>
              <w:top w:val="nil"/>
              <w:left w:val="nil"/>
              <w:bottom w:val="nil"/>
              <w:right w:val="nil"/>
            </w:tcBorders>
            <w:vAlign w:val="bottom"/>
          </w:tcPr>
          <w:p w:rsidR="00E36A07" w:rsidRPr="0000357C" w:rsidRDefault="00E36A07" w:rsidP="004F62BC">
            <w:pPr>
              <w:pStyle w:val="2f5"/>
              <w:widowControl/>
              <w:ind w:firstLine="175"/>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Республика Корея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Сингапур</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84,2</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296,0</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91,1</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Сингапур</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Түркия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806,7</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1,7</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926,1</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1,9</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1 019,4</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Турция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proofErr w:type="spellStart"/>
            <w:r w:rsidRPr="0000357C">
              <w:rPr>
                <w:rFonts w:asciiTheme="minorHAnsi" w:eastAsiaTheme="minorEastAsia" w:hAnsiTheme="minorHAnsi" w:cs="Calibri"/>
                <w:spacing w:val="0"/>
                <w:kern w:val="0"/>
                <w:position w:val="0"/>
                <w:sz w:val="16"/>
                <w:szCs w:val="16"/>
              </w:rPr>
              <w:t>Жапония</w:t>
            </w:r>
            <w:proofErr w:type="spellEnd"/>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912,2</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2,0</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1 078,5</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924,8</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Япония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Басқа </w:t>
            </w:r>
            <w:proofErr w:type="spellStart"/>
            <w:r w:rsidRPr="0000357C">
              <w:rPr>
                <w:rFonts w:asciiTheme="minorHAnsi" w:eastAsiaTheme="minorEastAsia" w:hAnsiTheme="minorHAnsi" w:cs="Calibri"/>
                <w:spacing w:val="0"/>
                <w:kern w:val="0"/>
                <w:position w:val="0"/>
                <w:sz w:val="16"/>
                <w:szCs w:val="16"/>
              </w:rPr>
              <w:t>елдер</w:t>
            </w:r>
            <w:proofErr w:type="spellEnd"/>
          </w:p>
        </w:tc>
        <w:tc>
          <w:tcPr>
            <w:tcW w:w="1289"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490,5</w:t>
            </w:r>
          </w:p>
        </w:tc>
        <w:tc>
          <w:tcPr>
            <w:tcW w:w="1256"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1,1</w:t>
            </w:r>
          </w:p>
        </w:tc>
        <w:tc>
          <w:tcPr>
            <w:tcW w:w="1012" w:type="dxa"/>
            <w:gridSpan w:val="3"/>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708,2</w:t>
            </w:r>
          </w:p>
        </w:tc>
        <w:tc>
          <w:tcPr>
            <w:tcW w:w="1354"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1,5</w:t>
            </w:r>
          </w:p>
        </w:tc>
        <w:tc>
          <w:tcPr>
            <w:tcW w:w="914"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649,8</w:t>
            </w:r>
          </w:p>
        </w:tc>
        <w:tc>
          <w:tcPr>
            <w:tcW w:w="1320"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1,6</w:t>
            </w:r>
          </w:p>
        </w:tc>
        <w:tc>
          <w:tcPr>
            <w:tcW w:w="1644" w:type="dxa"/>
            <w:tcBorders>
              <w:top w:val="nil"/>
              <w:left w:val="nil"/>
              <w:bottom w:val="nil"/>
              <w:right w:val="nil"/>
            </w:tcBorders>
          </w:tcPr>
          <w:p w:rsidR="00E36A07" w:rsidRPr="0000357C" w:rsidRDefault="00E36A07" w:rsidP="004F62BC">
            <w:pPr>
              <w:pStyle w:val="2f5"/>
              <w:widowControl/>
              <w:ind w:firstLine="175"/>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Остальные страны</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А</w:t>
            </w:r>
            <w:r w:rsidRPr="0000357C">
              <w:rPr>
                <w:rFonts w:asciiTheme="minorHAnsi" w:eastAsiaTheme="minorEastAsia" w:hAnsiTheme="minorHAnsi" w:cs="Calibri"/>
                <w:spacing w:val="0"/>
                <w:kern w:val="0"/>
                <w:position w:val="0"/>
                <w:sz w:val="16"/>
                <w:szCs w:val="16"/>
                <w:lang w:val="kk-KZ"/>
              </w:rPr>
              <w:t>мерика</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2 880,4</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6,2</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2 981,9</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6,1</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2 698,7</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6,5</w:t>
            </w:r>
          </w:p>
        </w:tc>
        <w:tc>
          <w:tcPr>
            <w:tcW w:w="1644"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А</w:t>
            </w:r>
            <w:r w:rsidRPr="0000357C">
              <w:rPr>
                <w:rFonts w:asciiTheme="minorHAnsi" w:eastAsiaTheme="minorEastAsia" w:hAnsiTheme="minorHAnsi" w:cs="Calibri"/>
                <w:spacing w:val="0"/>
                <w:kern w:val="0"/>
                <w:position w:val="0"/>
                <w:sz w:val="16"/>
                <w:szCs w:val="16"/>
                <w:lang w:val="kk-KZ"/>
              </w:rPr>
              <w:t>мерика</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Бразилия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299,5</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331,4</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256,0</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Бразилия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Канада</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210,3</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238,8</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177,5</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Канада</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Куба</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15,7</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Куба</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АҚШ </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2 131,8</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4,6</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2 126,9</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4,4</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1 979,7</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4,8</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США</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Басқа </w:t>
            </w:r>
            <w:proofErr w:type="spellStart"/>
            <w:r w:rsidRPr="0000357C">
              <w:rPr>
                <w:rFonts w:asciiTheme="minorHAnsi" w:eastAsiaTheme="minorEastAsia" w:hAnsiTheme="minorHAnsi" w:cs="Calibri"/>
                <w:spacing w:val="0"/>
                <w:kern w:val="0"/>
                <w:position w:val="0"/>
                <w:sz w:val="16"/>
                <w:szCs w:val="16"/>
              </w:rPr>
              <w:t>елдер</w:t>
            </w:r>
            <w:proofErr w:type="spellEnd"/>
          </w:p>
        </w:tc>
        <w:tc>
          <w:tcPr>
            <w:tcW w:w="1289"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238,2</w:t>
            </w:r>
          </w:p>
        </w:tc>
        <w:tc>
          <w:tcPr>
            <w:tcW w:w="1256"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0,5</w:t>
            </w:r>
          </w:p>
        </w:tc>
        <w:tc>
          <w:tcPr>
            <w:tcW w:w="1012" w:type="dxa"/>
            <w:gridSpan w:val="3"/>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284,5</w:t>
            </w:r>
          </w:p>
        </w:tc>
        <w:tc>
          <w:tcPr>
            <w:tcW w:w="1354"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0,6</w:t>
            </w:r>
          </w:p>
        </w:tc>
        <w:tc>
          <w:tcPr>
            <w:tcW w:w="914"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269,7</w:t>
            </w:r>
          </w:p>
        </w:tc>
        <w:tc>
          <w:tcPr>
            <w:tcW w:w="1320"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0,7</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Остальные страны</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А</w:t>
            </w:r>
            <w:r w:rsidRPr="0000357C">
              <w:rPr>
                <w:rFonts w:asciiTheme="minorHAnsi" w:eastAsiaTheme="minorEastAsia" w:hAnsiTheme="minorHAnsi" w:cs="Calibri"/>
                <w:spacing w:val="0"/>
                <w:kern w:val="0"/>
                <w:position w:val="0"/>
                <w:sz w:val="16"/>
                <w:szCs w:val="16"/>
                <w:lang w:val="kk-KZ"/>
              </w:rPr>
              <w:t>фрика</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216,9</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255,0</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213,9</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644"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А</w:t>
            </w:r>
            <w:r w:rsidRPr="0000357C">
              <w:rPr>
                <w:rFonts w:asciiTheme="minorHAnsi" w:eastAsiaTheme="minorEastAsia" w:hAnsiTheme="minorHAnsi" w:cs="Calibri"/>
                <w:spacing w:val="0"/>
                <w:kern w:val="0"/>
                <w:position w:val="0"/>
                <w:sz w:val="16"/>
                <w:szCs w:val="16"/>
                <w:lang w:val="kk-KZ"/>
              </w:rPr>
              <w:t>фрика</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Австралия және океания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68,2</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108,0</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87,9</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644"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 xml:space="preserve">Австралия и </w:t>
            </w:r>
          </w:p>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океания</w:t>
            </w:r>
          </w:p>
        </w:tc>
      </w:tr>
      <w:tr w:rsidR="00E36A07" w:rsidRPr="0000357C" w:rsidTr="006D4F84">
        <w:trPr>
          <w:jc w:val="center"/>
        </w:trPr>
        <w:tc>
          <w:tcPr>
            <w:tcW w:w="1803"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Австралия</w:t>
            </w:r>
          </w:p>
        </w:tc>
        <w:tc>
          <w:tcPr>
            <w:tcW w:w="128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65,1</w:t>
            </w:r>
          </w:p>
        </w:tc>
        <w:tc>
          <w:tcPr>
            <w:tcW w:w="1256"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012" w:type="dxa"/>
            <w:gridSpan w:val="3"/>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101,1</w:t>
            </w:r>
          </w:p>
        </w:tc>
        <w:tc>
          <w:tcPr>
            <w:tcW w:w="135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914"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85,6</w:t>
            </w:r>
          </w:p>
        </w:tc>
        <w:tc>
          <w:tcPr>
            <w:tcW w:w="1320"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644"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Австралия</w:t>
            </w:r>
          </w:p>
        </w:tc>
      </w:tr>
      <w:tr w:rsidR="00E36A07" w:rsidRPr="0000357C" w:rsidTr="006D4F84">
        <w:trPr>
          <w:jc w:val="center"/>
        </w:trPr>
        <w:tc>
          <w:tcPr>
            <w:tcW w:w="1803" w:type="dxa"/>
            <w:tcBorders>
              <w:top w:val="nil"/>
              <w:left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Басқа </w:t>
            </w:r>
            <w:proofErr w:type="spellStart"/>
            <w:r w:rsidRPr="0000357C">
              <w:rPr>
                <w:rFonts w:asciiTheme="minorHAnsi" w:eastAsiaTheme="minorEastAsia" w:hAnsiTheme="minorHAnsi" w:cs="Calibri"/>
                <w:spacing w:val="0"/>
                <w:kern w:val="0"/>
                <w:position w:val="0"/>
                <w:sz w:val="16"/>
                <w:szCs w:val="16"/>
              </w:rPr>
              <w:t>елдер</w:t>
            </w:r>
            <w:proofErr w:type="spellEnd"/>
          </w:p>
        </w:tc>
        <w:tc>
          <w:tcPr>
            <w:tcW w:w="1289" w:type="dxa"/>
            <w:tcBorders>
              <w:top w:val="nil"/>
              <w:left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3,1</w:t>
            </w:r>
          </w:p>
        </w:tc>
        <w:tc>
          <w:tcPr>
            <w:tcW w:w="1256" w:type="dxa"/>
            <w:tcBorders>
              <w:top w:val="nil"/>
              <w:left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0,0</w:t>
            </w:r>
          </w:p>
        </w:tc>
        <w:tc>
          <w:tcPr>
            <w:tcW w:w="1012" w:type="dxa"/>
            <w:gridSpan w:val="3"/>
            <w:tcBorders>
              <w:top w:val="nil"/>
              <w:left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6,9</w:t>
            </w:r>
          </w:p>
        </w:tc>
        <w:tc>
          <w:tcPr>
            <w:tcW w:w="1354" w:type="dxa"/>
            <w:tcBorders>
              <w:top w:val="nil"/>
              <w:left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0,0</w:t>
            </w:r>
          </w:p>
        </w:tc>
        <w:tc>
          <w:tcPr>
            <w:tcW w:w="914" w:type="dxa"/>
            <w:tcBorders>
              <w:top w:val="nil"/>
              <w:left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2,3</w:t>
            </w:r>
          </w:p>
        </w:tc>
        <w:tc>
          <w:tcPr>
            <w:tcW w:w="1320" w:type="dxa"/>
            <w:tcBorders>
              <w:top w:val="nil"/>
              <w:left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0,0</w:t>
            </w:r>
          </w:p>
        </w:tc>
        <w:tc>
          <w:tcPr>
            <w:tcW w:w="1644" w:type="dxa"/>
            <w:tcBorders>
              <w:top w:val="nil"/>
              <w:left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Остальные страны</w:t>
            </w:r>
          </w:p>
        </w:tc>
      </w:tr>
    </w:tbl>
    <w:p w:rsidR="00E36A07" w:rsidRPr="0000357C" w:rsidRDefault="00E36A07" w:rsidP="006D4F84">
      <w:pPr>
        <w:pStyle w:val="ac"/>
        <w:pageBreakBefore/>
        <w:spacing w:after="80"/>
        <w:ind w:firstLine="0"/>
        <w:jc w:val="left"/>
        <w:rPr>
          <w:rFonts w:ascii="Calibri" w:hAnsi="Calibri" w:cs="Calibri"/>
          <w:b w:val="0"/>
          <w:bCs/>
          <w:snapToGrid w:val="0"/>
          <w:sz w:val="16"/>
          <w:szCs w:val="16"/>
        </w:rPr>
      </w:pPr>
      <w:r w:rsidRPr="0000357C">
        <w:rPr>
          <w:rFonts w:ascii="Calibri" w:hAnsi="Calibri" w:cs="Calibri"/>
          <w:b w:val="0"/>
          <w:snapToGrid w:val="0"/>
          <w:sz w:val="16"/>
          <w:szCs w:val="16"/>
        </w:rPr>
        <w:lastRenderedPageBreak/>
        <w:t>Жалғасы</w:t>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r>
      <w:r w:rsidRPr="0000357C">
        <w:rPr>
          <w:rFonts w:ascii="Calibri" w:hAnsi="Calibri" w:cs="Calibri"/>
          <w:b w:val="0"/>
          <w:snapToGrid w:val="0"/>
          <w:sz w:val="16"/>
          <w:szCs w:val="16"/>
        </w:rPr>
        <w:tab/>
        <w:t>Продолжение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5"/>
        <w:gridCol w:w="1701"/>
        <w:gridCol w:w="1701"/>
        <w:gridCol w:w="1559"/>
        <w:gridCol w:w="1587"/>
        <w:gridCol w:w="1745"/>
      </w:tblGrid>
      <w:tr w:rsidR="00E36A07" w:rsidRPr="0000357C" w:rsidTr="004F62BC">
        <w:trPr>
          <w:cantSplit/>
        </w:trPr>
        <w:tc>
          <w:tcPr>
            <w:tcW w:w="2055" w:type="dxa"/>
            <w:vMerge w:val="restart"/>
            <w:tcBorders>
              <w:left w:val="nil"/>
            </w:tcBorders>
          </w:tcPr>
          <w:p w:rsidR="00E36A07" w:rsidRPr="0000357C" w:rsidRDefault="00E36A07" w:rsidP="004F62BC">
            <w:pPr>
              <w:pStyle w:val="a0"/>
              <w:ind w:firstLine="106"/>
              <w:rPr>
                <w:rFonts w:asciiTheme="minorHAnsi" w:eastAsiaTheme="minorEastAsia" w:hAnsiTheme="minorHAnsi" w:cs="Calibri"/>
                <w:sz w:val="16"/>
                <w:szCs w:val="16"/>
              </w:rPr>
            </w:pPr>
          </w:p>
        </w:tc>
        <w:tc>
          <w:tcPr>
            <w:tcW w:w="3402" w:type="dxa"/>
            <w:gridSpan w:val="2"/>
          </w:tcPr>
          <w:p w:rsidR="00E36A07" w:rsidRPr="0000357C" w:rsidRDefault="00E36A07" w:rsidP="004F62BC">
            <w:pPr>
              <w:pStyle w:val="a0"/>
              <w:ind w:firstLine="0"/>
              <w:jc w:val="center"/>
              <w:rPr>
                <w:rFonts w:asciiTheme="minorHAnsi" w:eastAsiaTheme="minorEastAsia" w:hAnsiTheme="minorHAnsi" w:cs="Calibri"/>
                <w:sz w:val="16"/>
                <w:szCs w:val="16"/>
              </w:rPr>
            </w:pPr>
            <w:r w:rsidRPr="0000357C">
              <w:rPr>
                <w:rFonts w:asciiTheme="minorHAnsi" w:eastAsiaTheme="minorEastAsia" w:hAnsiTheme="minorHAnsi" w:cs="Calibri"/>
                <w:sz w:val="16"/>
                <w:szCs w:val="16"/>
              </w:rPr>
              <w:t>2015</w:t>
            </w:r>
          </w:p>
        </w:tc>
        <w:tc>
          <w:tcPr>
            <w:tcW w:w="3146" w:type="dxa"/>
            <w:gridSpan w:val="2"/>
          </w:tcPr>
          <w:p w:rsidR="00E36A07" w:rsidRPr="0000357C" w:rsidRDefault="00E36A07" w:rsidP="004F62BC">
            <w:pPr>
              <w:pStyle w:val="a0"/>
              <w:ind w:firstLine="0"/>
              <w:jc w:val="center"/>
              <w:rPr>
                <w:rFonts w:asciiTheme="minorHAnsi" w:eastAsiaTheme="minorEastAsia" w:hAnsiTheme="minorHAnsi" w:cs="Calibri"/>
                <w:sz w:val="16"/>
                <w:szCs w:val="16"/>
              </w:rPr>
            </w:pPr>
            <w:r w:rsidRPr="0000357C">
              <w:rPr>
                <w:rFonts w:asciiTheme="minorHAnsi" w:eastAsiaTheme="minorEastAsia" w:hAnsiTheme="minorHAnsi" w:cs="Calibri"/>
                <w:sz w:val="16"/>
                <w:szCs w:val="16"/>
              </w:rPr>
              <w:t>2016</w:t>
            </w:r>
          </w:p>
        </w:tc>
        <w:tc>
          <w:tcPr>
            <w:tcW w:w="1745" w:type="dxa"/>
            <w:vMerge w:val="restart"/>
            <w:tcBorders>
              <w:right w:val="nil"/>
            </w:tcBorders>
          </w:tcPr>
          <w:p w:rsidR="00E36A07" w:rsidRPr="0000357C" w:rsidRDefault="00E36A07" w:rsidP="004F62BC">
            <w:pPr>
              <w:pStyle w:val="a0"/>
              <w:ind w:firstLine="0"/>
              <w:rPr>
                <w:rFonts w:asciiTheme="minorHAnsi" w:eastAsiaTheme="minorEastAsia" w:hAnsiTheme="minorHAnsi" w:cs="Calibri"/>
                <w:sz w:val="16"/>
                <w:szCs w:val="16"/>
              </w:rPr>
            </w:pPr>
          </w:p>
        </w:tc>
      </w:tr>
      <w:tr w:rsidR="00E36A07" w:rsidRPr="0000357C" w:rsidTr="004F62BC">
        <w:trPr>
          <w:cantSplit/>
          <w:trHeight w:val="738"/>
        </w:trPr>
        <w:tc>
          <w:tcPr>
            <w:tcW w:w="2055" w:type="dxa"/>
            <w:vMerge/>
            <w:tcBorders>
              <w:left w:val="nil"/>
            </w:tcBorders>
          </w:tcPr>
          <w:p w:rsidR="00E36A07" w:rsidRPr="0000357C" w:rsidRDefault="00E36A07" w:rsidP="004F62BC">
            <w:pPr>
              <w:pStyle w:val="a0"/>
              <w:ind w:firstLine="0"/>
              <w:rPr>
                <w:rFonts w:asciiTheme="minorHAnsi" w:eastAsiaTheme="minorEastAsia" w:hAnsiTheme="minorHAnsi" w:cs="Calibri"/>
                <w:sz w:val="16"/>
                <w:szCs w:val="16"/>
              </w:rPr>
            </w:pPr>
          </w:p>
        </w:tc>
        <w:tc>
          <w:tcPr>
            <w:tcW w:w="1701" w:type="dxa"/>
            <w:vAlign w:val="center"/>
          </w:tcPr>
          <w:p w:rsidR="00E36A07" w:rsidRPr="0000357C" w:rsidRDefault="00E36A07" w:rsidP="004F62BC">
            <w:pPr>
              <w:pStyle w:val="2f5"/>
              <w:widowControl/>
              <w:jc w:val="center"/>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млн. доллар</w:t>
            </w:r>
          </w:p>
          <w:p w:rsidR="00E36A07" w:rsidRPr="0000357C" w:rsidRDefault="00E36A07" w:rsidP="004F62BC">
            <w:pPr>
              <w:pStyle w:val="2f5"/>
              <w:widowControl/>
              <w:jc w:val="center"/>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млн. долларов</w:t>
            </w:r>
          </w:p>
        </w:tc>
        <w:tc>
          <w:tcPr>
            <w:tcW w:w="1701" w:type="dxa"/>
            <w:vAlign w:val="center"/>
          </w:tcPr>
          <w:p w:rsidR="00E36A07" w:rsidRPr="0000357C" w:rsidRDefault="00E36A07" w:rsidP="004F62BC">
            <w:pPr>
              <w:pStyle w:val="2f5"/>
              <w:widowControl/>
              <w:jc w:val="center"/>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қорытындыға </w:t>
            </w:r>
            <w:proofErr w:type="spellStart"/>
            <w:r w:rsidRPr="0000357C">
              <w:rPr>
                <w:rFonts w:asciiTheme="minorHAnsi" w:eastAsiaTheme="minorEastAsia" w:hAnsiTheme="minorHAnsi" w:cs="Calibri"/>
                <w:spacing w:val="0"/>
                <w:kern w:val="0"/>
                <w:position w:val="0"/>
                <w:sz w:val="16"/>
                <w:szCs w:val="16"/>
              </w:rPr>
              <w:t>пайызбен</w:t>
            </w:r>
            <w:proofErr w:type="spellEnd"/>
          </w:p>
          <w:p w:rsidR="00E36A07" w:rsidRPr="0000357C" w:rsidRDefault="00E36A07" w:rsidP="004F62BC">
            <w:pPr>
              <w:pStyle w:val="2f5"/>
              <w:widowControl/>
              <w:jc w:val="center"/>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в </w:t>
            </w:r>
            <w:r w:rsidRPr="0000357C">
              <w:rPr>
                <w:rFonts w:asciiTheme="minorHAnsi" w:eastAsiaTheme="minorEastAsia" w:hAnsiTheme="minorHAnsi" w:cs="Calibri"/>
                <w:spacing w:val="0"/>
                <w:kern w:val="0"/>
                <w:position w:val="0"/>
                <w:sz w:val="16"/>
                <w:szCs w:val="16"/>
                <w:lang w:val="kk-KZ"/>
              </w:rPr>
              <w:t>процентах</w:t>
            </w:r>
            <w:r w:rsidRPr="0000357C">
              <w:rPr>
                <w:rFonts w:asciiTheme="minorHAnsi" w:eastAsiaTheme="minorEastAsia" w:hAnsiTheme="minorHAnsi" w:cs="Calibri"/>
                <w:spacing w:val="0"/>
                <w:kern w:val="0"/>
                <w:position w:val="0"/>
                <w:sz w:val="16"/>
                <w:szCs w:val="16"/>
              </w:rPr>
              <w:t xml:space="preserve"> к итогу</w:t>
            </w:r>
          </w:p>
        </w:tc>
        <w:tc>
          <w:tcPr>
            <w:tcW w:w="1559" w:type="dxa"/>
            <w:vAlign w:val="center"/>
          </w:tcPr>
          <w:p w:rsidR="00E36A07" w:rsidRPr="0000357C" w:rsidRDefault="00E36A07" w:rsidP="004F62BC">
            <w:pPr>
              <w:pStyle w:val="2f5"/>
              <w:widowControl/>
              <w:jc w:val="center"/>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млн. доллар</w:t>
            </w:r>
          </w:p>
          <w:p w:rsidR="00E36A07" w:rsidRPr="0000357C" w:rsidRDefault="00E36A07" w:rsidP="004F62BC">
            <w:pPr>
              <w:pStyle w:val="2f5"/>
              <w:widowControl/>
              <w:jc w:val="center"/>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млн. долларов</w:t>
            </w:r>
          </w:p>
        </w:tc>
        <w:tc>
          <w:tcPr>
            <w:tcW w:w="1587" w:type="dxa"/>
            <w:vAlign w:val="center"/>
          </w:tcPr>
          <w:p w:rsidR="00E36A07" w:rsidRPr="0000357C" w:rsidRDefault="00E36A07" w:rsidP="004F62BC">
            <w:pPr>
              <w:pStyle w:val="2f5"/>
              <w:widowControl/>
              <w:jc w:val="center"/>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қорытындыға </w:t>
            </w:r>
            <w:proofErr w:type="spellStart"/>
            <w:r w:rsidRPr="0000357C">
              <w:rPr>
                <w:rFonts w:asciiTheme="minorHAnsi" w:eastAsiaTheme="minorEastAsia" w:hAnsiTheme="minorHAnsi" w:cs="Calibri"/>
                <w:spacing w:val="0"/>
                <w:kern w:val="0"/>
                <w:position w:val="0"/>
                <w:sz w:val="16"/>
                <w:szCs w:val="16"/>
              </w:rPr>
              <w:t>пайызбен</w:t>
            </w:r>
            <w:proofErr w:type="spellEnd"/>
          </w:p>
          <w:p w:rsidR="00E36A07" w:rsidRPr="0000357C" w:rsidRDefault="00E36A07" w:rsidP="004F62BC">
            <w:pPr>
              <w:pStyle w:val="2f5"/>
              <w:widowControl/>
              <w:jc w:val="center"/>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в </w:t>
            </w:r>
            <w:r w:rsidRPr="0000357C">
              <w:rPr>
                <w:rFonts w:asciiTheme="minorHAnsi" w:eastAsiaTheme="minorEastAsia" w:hAnsiTheme="minorHAnsi" w:cs="Calibri"/>
                <w:spacing w:val="0"/>
                <w:kern w:val="0"/>
                <w:position w:val="0"/>
                <w:sz w:val="16"/>
                <w:szCs w:val="16"/>
                <w:lang w:val="kk-KZ"/>
              </w:rPr>
              <w:t>процентах</w:t>
            </w:r>
            <w:r w:rsidRPr="0000357C">
              <w:rPr>
                <w:rFonts w:asciiTheme="minorHAnsi" w:eastAsiaTheme="minorEastAsia" w:hAnsiTheme="minorHAnsi" w:cs="Calibri"/>
                <w:spacing w:val="0"/>
                <w:kern w:val="0"/>
                <w:position w:val="0"/>
                <w:sz w:val="16"/>
                <w:szCs w:val="16"/>
              </w:rPr>
              <w:t xml:space="preserve"> к итогу</w:t>
            </w:r>
          </w:p>
        </w:tc>
        <w:tc>
          <w:tcPr>
            <w:tcW w:w="1745" w:type="dxa"/>
            <w:vMerge/>
            <w:tcBorders>
              <w:right w:val="nil"/>
            </w:tcBorders>
          </w:tcPr>
          <w:p w:rsidR="00E36A07" w:rsidRPr="0000357C" w:rsidRDefault="00E36A07" w:rsidP="004F62BC">
            <w:pPr>
              <w:pStyle w:val="a0"/>
              <w:ind w:firstLine="0"/>
              <w:rPr>
                <w:rFonts w:asciiTheme="minorHAnsi" w:eastAsiaTheme="minorEastAsia" w:hAnsiTheme="minorHAnsi" w:cs="Calibri"/>
                <w:sz w:val="16"/>
                <w:szCs w:val="16"/>
              </w:rPr>
            </w:pPr>
          </w:p>
        </w:tc>
      </w:tr>
      <w:tr w:rsidR="00E36A07" w:rsidRPr="0000357C" w:rsidTr="006D4F84">
        <w:tc>
          <w:tcPr>
            <w:tcW w:w="2055" w:type="dxa"/>
            <w:tcBorders>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Барлығы</w:t>
            </w:r>
          </w:p>
        </w:tc>
        <w:tc>
          <w:tcPr>
            <w:tcW w:w="1701" w:type="dxa"/>
            <w:tcBorders>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30 567,7</w:t>
            </w:r>
          </w:p>
        </w:tc>
        <w:tc>
          <w:tcPr>
            <w:tcW w:w="1701" w:type="dxa"/>
            <w:tcBorders>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100,0</w:t>
            </w:r>
          </w:p>
        </w:tc>
        <w:tc>
          <w:tcPr>
            <w:tcW w:w="1559" w:type="dxa"/>
            <w:tcBorders>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25 376,7</w:t>
            </w:r>
          </w:p>
        </w:tc>
        <w:tc>
          <w:tcPr>
            <w:tcW w:w="1587" w:type="dxa"/>
            <w:tcBorders>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100,0</w:t>
            </w:r>
          </w:p>
        </w:tc>
        <w:tc>
          <w:tcPr>
            <w:tcW w:w="1745" w:type="dxa"/>
            <w:tcBorders>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Всего</w:t>
            </w:r>
          </w:p>
        </w:tc>
      </w:tr>
      <w:tr w:rsidR="006D4F84" w:rsidRPr="0000357C" w:rsidTr="006D4F84">
        <w:tc>
          <w:tcPr>
            <w:tcW w:w="2055" w:type="dxa"/>
            <w:tcBorders>
              <w:top w:val="nil"/>
              <w:left w:val="nil"/>
              <w:bottom w:val="nil"/>
              <w:right w:val="nil"/>
            </w:tcBorders>
            <w:vAlign w:val="bottom"/>
          </w:tcPr>
          <w:p w:rsidR="006D4F84" w:rsidRPr="0000357C" w:rsidRDefault="006D4F84"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оның </w:t>
            </w:r>
            <w:proofErr w:type="spellStart"/>
            <w:r w:rsidRPr="0000357C">
              <w:rPr>
                <w:rFonts w:ascii="Calibri" w:eastAsiaTheme="minorEastAsia" w:hAnsi="Calibri" w:cs="Calibri"/>
                <w:spacing w:val="0"/>
                <w:kern w:val="0"/>
                <w:position w:val="0"/>
                <w:sz w:val="16"/>
                <w:szCs w:val="16"/>
              </w:rPr>
              <w:t>ішінде</w:t>
            </w:r>
            <w:proofErr w:type="spellEnd"/>
            <w:r w:rsidRPr="0000357C">
              <w:rPr>
                <w:rFonts w:ascii="Calibri" w:eastAsiaTheme="minorEastAsia" w:hAnsi="Calibri" w:cs="Calibri"/>
                <w:spacing w:val="0"/>
                <w:kern w:val="0"/>
                <w:position w:val="0"/>
                <w:sz w:val="16"/>
                <w:szCs w:val="16"/>
              </w:rPr>
              <w:t>:</w:t>
            </w:r>
          </w:p>
        </w:tc>
        <w:tc>
          <w:tcPr>
            <w:tcW w:w="1701" w:type="dxa"/>
            <w:tcBorders>
              <w:top w:val="nil"/>
              <w:left w:val="nil"/>
              <w:bottom w:val="nil"/>
              <w:right w:val="nil"/>
            </w:tcBorders>
            <w:vAlign w:val="bottom"/>
          </w:tcPr>
          <w:p w:rsidR="006D4F84" w:rsidRPr="0000357C" w:rsidRDefault="006D4F84" w:rsidP="004F62BC">
            <w:pPr>
              <w:pStyle w:val="2f5"/>
              <w:widowControl/>
              <w:jc w:val="right"/>
              <w:rPr>
                <w:rFonts w:asciiTheme="minorHAnsi" w:eastAsiaTheme="minorEastAsia" w:hAnsiTheme="minorHAnsi" w:cs="Calibri"/>
                <w:spacing w:val="0"/>
                <w:kern w:val="0"/>
                <w:position w:val="0"/>
                <w:sz w:val="16"/>
                <w:szCs w:val="16"/>
              </w:rPr>
            </w:pPr>
          </w:p>
        </w:tc>
        <w:tc>
          <w:tcPr>
            <w:tcW w:w="1701" w:type="dxa"/>
            <w:tcBorders>
              <w:top w:val="nil"/>
              <w:left w:val="nil"/>
              <w:bottom w:val="nil"/>
              <w:right w:val="nil"/>
            </w:tcBorders>
            <w:vAlign w:val="bottom"/>
          </w:tcPr>
          <w:p w:rsidR="006D4F84" w:rsidRPr="0000357C" w:rsidRDefault="006D4F84" w:rsidP="004F62BC">
            <w:pPr>
              <w:pStyle w:val="2f5"/>
              <w:widowControl/>
              <w:jc w:val="right"/>
              <w:rPr>
                <w:rFonts w:asciiTheme="minorHAnsi" w:eastAsiaTheme="minorEastAsia" w:hAnsiTheme="minorHAnsi" w:cs="Calibri"/>
                <w:spacing w:val="0"/>
                <w:kern w:val="0"/>
                <w:position w:val="0"/>
                <w:sz w:val="16"/>
                <w:szCs w:val="16"/>
              </w:rPr>
            </w:pPr>
          </w:p>
        </w:tc>
        <w:tc>
          <w:tcPr>
            <w:tcW w:w="1559" w:type="dxa"/>
            <w:tcBorders>
              <w:top w:val="nil"/>
              <w:left w:val="nil"/>
              <w:bottom w:val="nil"/>
              <w:right w:val="nil"/>
            </w:tcBorders>
            <w:vAlign w:val="bottom"/>
          </w:tcPr>
          <w:p w:rsidR="006D4F84" w:rsidRPr="0000357C" w:rsidRDefault="006D4F84" w:rsidP="004F62BC">
            <w:pPr>
              <w:pStyle w:val="2f5"/>
              <w:widowControl/>
              <w:jc w:val="right"/>
              <w:rPr>
                <w:rFonts w:asciiTheme="minorHAnsi" w:eastAsiaTheme="minorEastAsia" w:hAnsiTheme="minorHAnsi" w:cs="Calibri"/>
                <w:spacing w:val="0"/>
                <w:kern w:val="0"/>
                <w:position w:val="0"/>
                <w:sz w:val="16"/>
                <w:szCs w:val="16"/>
              </w:rPr>
            </w:pPr>
          </w:p>
        </w:tc>
        <w:tc>
          <w:tcPr>
            <w:tcW w:w="1587" w:type="dxa"/>
            <w:tcBorders>
              <w:top w:val="nil"/>
              <w:left w:val="nil"/>
              <w:bottom w:val="nil"/>
              <w:right w:val="nil"/>
            </w:tcBorders>
            <w:vAlign w:val="bottom"/>
          </w:tcPr>
          <w:p w:rsidR="006D4F84" w:rsidRPr="0000357C" w:rsidRDefault="006D4F84" w:rsidP="004F62BC">
            <w:pPr>
              <w:pStyle w:val="2f5"/>
              <w:widowControl/>
              <w:jc w:val="right"/>
              <w:rPr>
                <w:rFonts w:asciiTheme="minorHAnsi" w:eastAsiaTheme="minorEastAsia" w:hAnsiTheme="minorHAnsi" w:cs="Calibri"/>
                <w:spacing w:val="0"/>
                <w:kern w:val="0"/>
                <w:position w:val="0"/>
                <w:sz w:val="16"/>
                <w:szCs w:val="16"/>
              </w:rPr>
            </w:pPr>
          </w:p>
        </w:tc>
        <w:tc>
          <w:tcPr>
            <w:tcW w:w="1745" w:type="dxa"/>
            <w:tcBorders>
              <w:top w:val="nil"/>
              <w:left w:val="nil"/>
              <w:bottom w:val="nil"/>
              <w:right w:val="nil"/>
            </w:tcBorders>
            <w:vAlign w:val="bottom"/>
          </w:tcPr>
          <w:p w:rsidR="006D4F84" w:rsidRPr="0000357C" w:rsidRDefault="006D4F84"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 том числе:</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lang w:val="kk-KZ"/>
              </w:rPr>
            </w:pPr>
            <w:r w:rsidRPr="0000357C">
              <w:rPr>
                <w:rFonts w:ascii="Calibri" w:eastAsiaTheme="minorEastAsia" w:hAnsi="Calibri" w:cs="Calibri"/>
                <w:spacing w:val="0"/>
                <w:kern w:val="0"/>
                <w:position w:val="0"/>
                <w:sz w:val="16"/>
                <w:szCs w:val="16"/>
              </w:rPr>
              <w:t xml:space="preserve">ТМД </w:t>
            </w:r>
            <w:r w:rsidRPr="0000357C">
              <w:rPr>
                <w:rFonts w:ascii="Calibri" w:eastAsiaTheme="minorEastAsia" w:hAnsi="Calibri" w:cs="Calibri"/>
                <w:spacing w:val="0"/>
                <w:kern w:val="0"/>
                <w:position w:val="0"/>
                <w:sz w:val="16"/>
                <w:szCs w:val="16"/>
                <w:lang w:val="kk-KZ"/>
              </w:rPr>
              <w:t>елдері</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13 062,0</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42,7</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11 363,6</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44,8</w:t>
            </w:r>
          </w:p>
        </w:tc>
        <w:tc>
          <w:tcPr>
            <w:tcW w:w="1745"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w:t>
            </w:r>
            <w:r w:rsidRPr="0000357C">
              <w:rPr>
                <w:rFonts w:ascii="Calibri" w:eastAsiaTheme="minorEastAsia" w:hAnsi="Calibri" w:cs="Calibri"/>
                <w:spacing w:val="0"/>
                <w:kern w:val="0"/>
                <w:position w:val="0"/>
                <w:sz w:val="16"/>
                <w:szCs w:val="16"/>
                <w:lang w:val="kk-KZ"/>
              </w:rPr>
              <w:t>траны</w:t>
            </w:r>
            <w:r w:rsidRPr="0000357C">
              <w:rPr>
                <w:rFonts w:ascii="Calibri" w:eastAsiaTheme="minorEastAsia" w:hAnsi="Calibri" w:cs="Calibri"/>
                <w:spacing w:val="0"/>
                <w:kern w:val="0"/>
                <w:position w:val="0"/>
                <w:sz w:val="16"/>
                <w:szCs w:val="16"/>
              </w:rPr>
              <w:t xml:space="preserve"> СНГ</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318" w:hanging="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ЕАЭО </w:t>
            </w:r>
            <w:proofErr w:type="spellStart"/>
            <w:r w:rsidRPr="0000357C">
              <w:rPr>
                <w:rFonts w:ascii="Calibri" w:eastAsiaTheme="minorEastAsia" w:hAnsi="Calibri" w:cs="Calibri"/>
                <w:spacing w:val="0"/>
                <w:kern w:val="0"/>
                <w:position w:val="0"/>
                <w:sz w:val="16"/>
                <w:szCs w:val="16"/>
              </w:rPr>
              <w:t>елдері</w:t>
            </w:r>
            <w:proofErr w:type="spellEnd"/>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11 203,6</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36,7</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9 863,6</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38,9</w:t>
            </w:r>
          </w:p>
        </w:tc>
        <w:tc>
          <w:tcPr>
            <w:tcW w:w="1745"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ЕАЭС</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Армения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4,3</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4,8</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745"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Армения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Беларусь</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488,0</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1,6</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339,0</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1,3</w:t>
            </w:r>
          </w:p>
        </w:tc>
        <w:tc>
          <w:tcPr>
            <w:tcW w:w="1745"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Беларусь</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Қырғызстан</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182,0</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231,4</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0,9</w:t>
            </w:r>
          </w:p>
        </w:tc>
        <w:tc>
          <w:tcPr>
            <w:tcW w:w="1745"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Кыргызстан</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Ресей</w:t>
            </w:r>
            <w:proofErr w:type="spellEnd"/>
            <w:r w:rsidRPr="0000357C">
              <w:rPr>
                <w:rFonts w:ascii="Calibri" w:eastAsiaTheme="minorEastAsia" w:hAnsi="Calibri" w:cs="Calibri"/>
                <w:spacing w:val="0"/>
                <w:kern w:val="0"/>
                <w:position w:val="0"/>
                <w:sz w:val="16"/>
                <w:szCs w:val="16"/>
              </w:rPr>
              <w:t xml:space="preserve"> </w:t>
            </w:r>
          </w:p>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Федерациясы</w:t>
            </w:r>
            <w:proofErr w:type="spellEnd"/>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10 529,3</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34,4</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9 288,3</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36,6</w:t>
            </w:r>
          </w:p>
        </w:tc>
        <w:tc>
          <w:tcPr>
            <w:tcW w:w="1745"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Российская Федерация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ЕАЭО-нан</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тыс</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елдер</w:t>
            </w:r>
            <w:proofErr w:type="spellEnd"/>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1 858,5</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6,1</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1 500,1</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5,9</w:t>
            </w:r>
          </w:p>
        </w:tc>
        <w:tc>
          <w:tcPr>
            <w:tcW w:w="1745" w:type="dxa"/>
            <w:tcBorders>
              <w:top w:val="nil"/>
              <w:left w:val="nil"/>
              <w:bottom w:val="nil"/>
              <w:right w:val="nil"/>
            </w:tcBorders>
            <w:vAlign w:val="bottom"/>
          </w:tcPr>
          <w:p w:rsidR="00E36A07" w:rsidRPr="0000357C" w:rsidRDefault="00E36A07" w:rsidP="004F62BC">
            <w:pPr>
              <w:pStyle w:val="2f5"/>
              <w:widowControl/>
              <w:ind w:left="34"/>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вне ЕАЭС</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Әзірбайжан</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15,7</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30,2</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74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Азербайджан</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Молдова</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60,7</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13,7</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74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Молдова</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Тәжікстан</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164,9</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218,4</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0,9</w:t>
            </w:r>
          </w:p>
        </w:tc>
        <w:tc>
          <w:tcPr>
            <w:tcW w:w="174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Таджикистан</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Түркіменстан</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63,7</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214,4</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0,8</w:t>
            </w:r>
          </w:p>
        </w:tc>
        <w:tc>
          <w:tcPr>
            <w:tcW w:w="174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Туркменистан</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Өзбекстан</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725,7</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2,4</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587,8</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2,3</w:t>
            </w:r>
          </w:p>
        </w:tc>
        <w:tc>
          <w:tcPr>
            <w:tcW w:w="174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Узбекистан</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Украина</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827,8</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2,7</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435,6</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1,7</w:t>
            </w:r>
          </w:p>
        </w:tc>
        <w:tc>
          <w:tcPr>
            <w:tcW w:w="1745"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Украина</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Әлемнің басқа елдері</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17 505,7</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57,3</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14 013,1</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55,2</w:t>
            </w:r>
          </w:p>
        </w:tc>
        <w:tc>
          <w:tcPr>
            <w:tcW w:w="1745"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Другие страны мира</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Е</w:t>
            </w:r>
            <w:r w:rsidRPr="0000357C">
              <w:rPr>
                <w:rFonts w:asciiTheme="minorHAnsi" w:eastAsiaTheme="minorEastAsia" w:hAnsiTheme="minorHAnsi" w:cs="Calibri"/>
                <w:spacing w:val="0"/>
                <w:kern w:val="0"/>
                <w:position w:val="0"/>
                <w:sz w:val="16"/>
                <w:szCs w:val="16"/>
                <w:lang w:val="kk-KZ"/>
              </w:rPr>
              <w:t>уропа</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7 077,0</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23,2</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5 887,4</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23,2</w:t>
            </w:r>
          </w:p>
        </w:tc>
        <w:tc>
          <w:tcPr>
            <w:tcW w:w="1745"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Е</w:t>
            </w:r>
            <w:r w:rsidRPr="0000357C">
              <w:rPr>
                <w:rFonts w:asciiTheme="minorHAnsi" w:eastAsiaTheme="minorEastAsia" w:hAnsiTheme="minorHAnsi" w:cs="Calibri"/>
                <w:spacing w:val="0"/>
                <w:kern w:val="0"/>
                <w:position w:val="0"/>
                <w:sz w:val="16"/>
                <w:szCs w:val="16"/>
                <w:lang w:val="kk-KZ"/>
              </w:rPr>
              <w:t>вропа</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159"/>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ЕО </w:t>
            </w:r>
            <w:proofErr w:type="spellStart"/>
            <w:r w:rsidRPr="0000357C">
              <w:rPr>
                <w:rFonts w:asciiTheme="minorHAnsi" w:eastAsiaTheme="minorEastAsia" w:hAnsiTheme="minorHAnsi" w:cs="Calibri"/>
                <w:spacing w:val="0"/>
                <w:kern w:val="0"/>
                <w:position w:val="0"/>
                <w:sz w:val="16"/>
                <w:szCs w:val="16"/>
              </w:rPr>
              <w:t>елдері</w:t>
            </w:r>
            <w:proofErr w:type="spellEnd"/>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6 879,6</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22,5</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5 692,0</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22,4</w:t>
            </w:r>
          </w:p>
        </w:tc>
        <w:tc>
          <w:tcPr>
            <w:tcW w:w="1745" w:type="dxa"/>
            <w:tcBorders>
              <w:top w:val="nil"/>
              <w:left w:val="nil"/>
              <w:bottom w:val="nil"/>
              <w:right w:val="nil"/>
            </w:tcBorders>
            <w:vAlign w:val="bottom"/>
          </w:tcPr>
          <w:p w:rsidR="00E36A07" w:rsidRPr="0000357C" w:rsidRDefault="00E36A07" w:rsidP="004F62BC">
            <w:pPr>
              <w:pStyle w:val="2f5"/>
              <w:widowControl/>
              <w:ind w:left="193"/>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Страны ЕС</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Австрия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190,8</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149,8</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Австрия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Бельгия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164,9</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163,2</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Бельгия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Болгария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22,2</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Болгария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Ұлыбритания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402,8</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1,3</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372,4</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1,5</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Великобритания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Венгрия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86,6</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98,9</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Венгрия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Германия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1 986,0</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6,5</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1 442,6</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5,7</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Германия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Греция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19,0</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13,2</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Греция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Дания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72,7</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60,6</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Дания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Ирландия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180,5</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139,2</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Ирландия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Испания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220,0</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355,4</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1,4</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Испания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Италия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1 174,5</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3,8</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835,7</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3,3</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Италия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Латвия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40,1</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Латвия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Литва</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220,7</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83,5</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Литва</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Нидерланды</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312,2</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281,5</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1,1</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Нидерланды</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Польша </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340,9</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1,1</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254,4</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Польша </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Румыния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76,7</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78,5</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Румыния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Словакия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67,2</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29,7</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Словакия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Финляндия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179,4</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124,3</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Финляндия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Франция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670,6</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660,9</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2,6</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Франция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Чешская Республика</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181,1</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186,4</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Чех </w:t>
            </w:r>
            <w:proofErr w:type="spellStart"/>
            <w:r w:rsidRPr="0000357C">
              <w:rPr>
                <w:rFonts w:asciiTheme="minorHAnsi" w:eastAsiaTheme="minorEastAsia" w:hAnsiTheme="minorHAnsi" w:cs="Calibri"/>
                <w:spacing w:val="0"/>
                <w:kern w:val="0"/>
                <w:position w:val="0"/>
                <w:sz w:val="16"/>
                <w:szCs w:val="16"/>
              </w:rPr>
              <w:t>Республикасы</w:t>
            </w:r>
            <w:proofErr w:type="spellEnd"/>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Швеция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107,5</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165,5</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0,7</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Швеция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Эстония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35,9</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25,6</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Эстония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Басқа</w:t>
            </w:r>
            <w:r w:rsidRPr="0000357C">
              <w:rPr>
                <w:rFonts w:asciiTheme="minorHAnsi" w:eastAsiaTheme="minorEastAsia" w:hAnsiTheme="minorHAnsi" w:cs="Calibri"/>
                <w:spacing w:val="0"/>
                <w:kern w:val="0"/>
                <w:position w:val="0"/>
                <w:sz w:val="16"/>
                <w:szCs w:val="16"/>
                <w:lang w:val="kk-KZ"/>
              </w:rPr>
              <w:t xml:space="preserve"> </w:t>
            </w:r>
            <w:proofErr w:type="spellStart"/>
            <w:r w:rsidRPr="0000357C">
              <w:rPr>
                <w:rFonts w:asciiTheme="minorHAnsi" w:eastAsiaTheme="minorEastAsia" w:hAnsiTheme="minorHAnsi" w:cs="Calibri"/>
                <w:spacing w:val="0"/>
                <w:kern w:val="0"/>
                <w:position w:val="0"/>
                <w:sz w:val="16"/>
                <w:szCs w:val="16"/>
              </w:rPr>
              <w:t>елдер</w:t>
            </w:r>
            <w:proofErr w:type="spellEnd"/>
          </w:p>
        </w:tc>
        <w:tc>
          <w:tcPr>
            <w:tcW w:w="1701"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116,6</w:t>
            </w:r>
          </w:p>
        </w:tc>
        <w:tc>
          <w:tcPr>
            <w:tcW w:w="1701"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0,4</w:t>
            </w:r>
          </w:p>
        </w:tc>
        <w:tc>
          <w:tcPr>
            <w:tcW w:w="1559"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148,4</w:t>
            </w:r>
          </w:p>
        </w:tc>
        <w:tc>
          <w:tcPr>
            <w:tcW w:w="1587"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0,6</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Остальные страны</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left="159"/>
              <w:rPr>
                <w:rFonts w:asciiTheme="minorHAnsi" w:eastAsiaTheme="minorEastAsia" w:hAnsiTheme="minorHAnsi" w:cs="Calibri"/>
                <w:spacing w:val="0"/>
                <w:kern w:val="0"/>
                <w:position w:val="0"/>
                <w:sz w:val="16"/>
                <w:szCs w:val="16"/>
              </w:rPr>
            </w:pPr>
            <w:proofErr w:type="spellStart"/>
            <w:r w:rsidRPr="0000357C">
              <w:rPr>
                <w:rFonts w:asciiTheme="minorHAnsi" w:eastAsiaTheme="minorEastAsia" w:hAnsiTheme="minorHAnsi" w:cs="Calibri"/>
                <w:spacing w:val="0"/>
                <w:kern w:val="0"/>
                <w:position w:val="0"/>
                <w:sz w:val="16"/>
                <w:szCs w:val="16"/>
              </w:rPr>
              <w:t>ЕО-дан</w:t>
            </w:r>
            <w:proofErr w:type="spellEnd"/>
            <w:r w:rsidRPr="0000357C">
              <w:rPr>
                <w:rFonts w:asciiTheme="minorHAnsi" w:eastAsiaTheme="minorEastAsia" w:hAnsiTheme="minorHAnsi" w:cs="Calibri"/>
                <w:spacing w:val="0"/>
                <w:kern w:val="0"/>
                <w:position w:val="0"/>
                <w:sz w:val="16"/>
                <w:szCs w:val="16"/>
              </w:rPr>
              <w:t xml:space="preserve"> </w:t>
            </w:r>
            <w:proofErr w:type="spellStart"/>
            <w:r w:rsidRPr="0000357C">
              <w:rPr>
                <w:rFonts w:asciiTheme="minorHAnsi" w:eastAsiaTheme="minorEastAsia" w:hAnsiTheme="minorHAnsi" w:cs="Calibri"/>
                <w:spacing w:val="0"/>
                <w:kern w:val="0"/>
                <w:position w:val="0"/>
                <w:sz w:val="16"/>
                <w:szCs w:val="16"/>
              </w:rPr>
              <w:t>тыс</w:t>
            </w:r>
            <w:proofErr w:type="spellEnd"/>
            <w:r w:rsidRPr="0000357C">
              <w:rPr>
                <w:rFonts w:asciiTheme="minorHAnsi" w:eastAsiaTheme="minorEastAsia" w:hAnsiTheme="minorHAnsi" w:cs="Calibri"/>
                <w:spacing w:val="0"/>
                <w:kern w:val="0"/>
                <w:position w:val="0"/>
                <w:sz w:val="16"/>
                <w:szCs w:val="16"/>
              </w:rPr>
              <w:t xml:space="preserve"> </w:t>
            </w:r>
            <w:proofErr w:type="spellStart"/>
            <w:r w:rsidRPr="0000357C">
              <w:rPr>
                <w:rFonts w:asciiTheme="minorHAnsi" w:eastAsiaTheme="minorEastAsia" w:hAnsiTheme="minorHAnsi" w:cs="Calibri"/>
                <w:spacing w:val="0"/>
                <w:kern w:val="0"/>
                <w:position w:val="0"/>
                <w:sz w:val="16"/>
                <w:szCs w:val="16"/>
              </w:rPr>
              <w:t>елдер</w:t>
            </w:r>
            <w:proofErr w:type="spellEnd"/>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197,4</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195,4</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0,8</w:t>
            </w:r>
          </w:p>
        </w:tc>
        <w:tc>
          <w:tcPr>
            <w:tcW w:w="1745" w:type="dxa"/>
            <w:tcBorders>
              <w:top w:val="nil"/>
              <w:left w:val="nil"/>
              <w:bottom w:val="nil"/>
              <w:right w:val="nil"/>
            </w:tcBorders>
            <w:vAlign w:val="bottom"/>
          </w:tcPr>
          <w:p w:rsidR="00E36A07" w:rsidRPr="0000357C" w:rsidRDefault="00E36A07" w:rsidP="004F62BC">
            <w:pPr>
              <w:pStyle w:val="2f5"/>
              <w:widowControl/>
              <w:ind w:left="193"/>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Страны вне ЕС</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Швейцария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129,1</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109,6</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Швейцария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Басқа </w:t>
            </w:r>
            <w:proofErr w:type="spellStart"/>
            <w:r w:rsidRPr="0000357C">
              <w:rPr>
                <w:rFonts w:asciiTheme="minorHAnsi" w:eastAsiaTheme="minorEastAsia" w:hAnsiTheme="minorHAnsi" w:cs="Calibri"/>
                <w:spacing w:val="0"/>
                <w:kern w:val="0"/>
                <w:position w:val="0"/>
                <w:sz w:val="16"/>
                <w:szCs w:val="16"/>
              </w:rPr>
              <w:t>елдер</w:t>
            </w:r>
            <w:proofErr w:type="spellEnd"/>
          </w:p>
        </w:tc>
        <w:tc>
          <w:tcPr>
            <w:tcW w:w="1701"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68,3</w:t>
            </w:r>
          </w:p>
        </w:tc>
        <w:tc>
          <w:tcPr>
            <w:tcW w:w="1701"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0,2</w:t>
            </w:r>
          </w:p>
        </w:tc>
        <w:tc>
          <w:tcPr>
            <w:tcW w:w="1559"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85,8</w:t>
            </w:r>
          </w:p>
        </w:tc>
        <w:tc>
          <w:tcPr>
            <w:tcW w:w="1587"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0,3</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Остальные страны</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А</w:t>
            </w:r>
            <w:r w:rsidRPr="0000357C">
              <w:rPr>
                <w:rFonts w:asciiTheme="minorHAnsi" w:eastAsiaTheme="minorEastAsia" w:hAnsiTheme="minorHAnsi" w:cs="Calibri"/>
                <w:spacing w:val="0"/>
                <w:kern w:val="0"/>
                <w:position w:val="0"/>
                <w:sz w:val="16"/>
                <w:szCs w:val="16"/>
                <w:lang w:val="kk-KZ"/>
              </w:rPr>
              <w:t>зия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8 157,3</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26,7</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6 229,1</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24,5</w:t>
            </w:r>
          </w:p>
        </w:tc>
        <w:tc>
          <w:tcPr>
            <w:tcW w:w="1745"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А</w:t>
            </w:r>
            <w:r w:rsidRPr="0000357C">
              <w:rPr>
                <w:rFonts w:asciiTheme="minorHAnsi" w:eastAsiaTheme="minorEastAsia" w:hAnsiTheme="minorHAnsi" w:cs="Calibri"/>
                <w:spacing w:val="0"/>
                <w:kern w:val="0"/>
                <w:position w:val="0"/>
                <w:sz w:val="16"/>
                <w:szCs w:val="16"/>
                <w:lang w:val="kk-KZ"/>
              </w:rPr>
              <w:t>зия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Грузия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39,0</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21,7</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Грузия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Израиль</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86,9</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66,1</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Израиль</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Үндістан</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241,8</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0,8</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203,9</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0,8</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Индия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Иран</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69,8</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45,7</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Иран</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Қытай</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5 087,8</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16,6</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3 668,0</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14,5</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Китай</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Малайзия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96,3</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82,8</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Малайзия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Монғолия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1,1</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0,9</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Монголия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БАЭ</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67,1</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69,0</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0,3</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ОАЭ</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Корей </w:t>
            </w:r>
            <w:proofErr w:type="spellStart"/>
            <w:r w:rsidRPr="0000357C">
              <w:rPr>
                <w:rFonts w:asciiTheme="minorHAnsi" w:eastAsiaTheme="minorEastAsia" w:hAnsiTheme="minorHAnsi" w:cs="Calibri"/>
                <w:spacing w:val="0"/>
                <w:kern w:val="0"/>
                <w:position w:val="0"/>
                <w:sz w:val="16"/>
                <w:szCs w:val="16"/>
              </w:rPr>
              <w:t>Республикасы</w:t>
            </w:r>
            <w:proofErr w:type="spellEnd"/>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607,0</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2,0</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453,0</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1,8</w:t>
            </w:r>
          </w:p>
        </w:tc>
        <w:tc>
          <w:tcPr>
            <w:tcW w:w="1745" w:type="dxa"/>
            <w:tcBorders>
              <w:top w:val="nil"/>
              <w:left w:val="nil"/>
              <w:bottom w:val="nil"/>
              <w:right w:val="nil"/>
            </w:tcBorders>
            <w:vAlign w:val="bottom"/>
          </w:tcPr>
          <w:p w:rsidR="00E36A07" w:rsidRPr="0000357C" w:rsidRDefault="00E36A07" w:rsidP="004F62BC">
            <w:pPr>
              <w:pStyle w:val="2f5"/>
              <w:widowControl/>
              <w:ind w:firstLine="175"/>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Республика Корея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Сингапур</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66,3</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37,2</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Сингапур</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Түркия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741,9</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2,4</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618,3</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2,4</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Турция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proofErr w:type="spellStart"/>
            <w:r w:rsidRPr="0000357C">
              <w:rPr>
                <w:rFonts w:asciiTheme="minorHAnsi" w:eastAsiaTheme="minorEastAsia" w:hAnsiTheme="minorHAnsi" w:cs="Calibri"/>
                <w:spacing w:val="0"/>
                <w:kern w:val="0"/>
                <w:position w:val="0"/>
                <w:sz w:val="16"/>
                <w:szCs w:val="16"/>
              </w:rPr>
              <w:t>Жапония</w:t>
            </w:r>
            <w:proofErr w:type="spellEnd"/>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584,5</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1,9</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552,9</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2,2</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Япония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Басқа </w:t>
            </w:r>
            <w:proofErr w:type="spellStart"/>
            <w:r w:rsidRPr="0000357C">
              <w:rPr>
                <w:rFonts w:asciiTheme="minorHAnsi" w:eastAsiaTheme="minorEastAsia" w:hAnsiTheme="minorHAnsi" w:cs="Calibri"/>
                <w:spacing w:val="0"/>
                <w:kern w:val="0"/>
                <w:position w:val="0"/>
                <w:sz w:val="16"/>
                <w:szCs w:val="16"/>
              </w:rPr>
              <w:t>елдер</w:t>
            </w:r>
            <w:proofErr w:type="spellEnd"/>
          </w:p>
        </w:tc>
        <w:tc>
          <w:tcPr>
            <w:tcW w:w="1701"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467,8</w:t>
            </w:r>
          </w:p>
        </w:tc>
        <w:tc>
          <w:tcPr>
            <w:tcW w:w="1701"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1,5</w:t>
            </w:r>
          </w:p>
        </w:tc>
        <w:tc>
          <w:tcPr>
            <w:tcW w:w="1559"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455,3</w:t>
            </w:r>
          </w:p>
        </w:tc>
        <w:tc>
          <w:tcPr>
            <w:tcW w:w="1587"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1,8</w:t>
            </w:r>
          </w:p>
        </w:tc>
        <w:tc>
          <w:tcPr>
            <w:tcW w:w="1745" w:type="dxa"/>
            <w:tcBorders>
              <w:top w:val="nil"/>
              <w:left w:val="nil"/>
              <w:bottom w:val="nil"/>
              <w:right w:val="nil"/>
            </w:tcBorders>
          </w:tcPr>
          <w:p w:rsidR="00E36A07" w:rsidRPr="0000357C" w:rsidRDefault="00E36A07" w:rsidP="004F62BC">
            <w:pPr>
              <w:pStyle w:val="2f5"/>
              <w:widowControl/>
              <w:ind w:firstLine="175"/>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Остальные страны</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А</w:t>
            </w:r>
            <w:r w:rsidRPr="0000357C">
              <w:rPr>
                <w:rFonts w:asciiTheme="minorHAnsi" w:eastAsiaTheme="minorEastAsia" w:hAnsiTheme="minorHAnsi" w:cs="Calibri"/>
                <w:spacing w:val="0"/>
                <w:kern w:val="0"/>
                <w:position w:val="0"/>
                <w:sz w:val="16"/>
                <w:szCs w:val="16"/>
                <w:lang w:val="kk-KZ"/>
              </w:rPr>
              <w:t>мерика</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2 051,0</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6,7</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1 702,4</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6,7</w:t>
            </w:r>
          </w:p>
        </w:tc>
        <w:tc>
          <w:tcPr>
            <w:tcW w:w="1745"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А</w:t>
            </w:r>
            <w:r w:rsidRPr="0000357C">
              <w:rPr>
                <w:rFonts w:asciiTheme="minorHAnsi" w:eastAsiaTheme="minorEastAsia" w:hAnsiTheme="minorHAnsi" w:cs="Calibri"/>
                <w:spacing w:val="0"/>
                <w:kern w:val="0"/>
                <w:position w:val="0"/>
                <w:sz w:val="16"/>
                <w:szCs w:val="16"/>
                <w:lang w:val="kk-KZ"/>
              </w:rPr>
              <w:t>мерика</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Бразилия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127,7</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156,1</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Бразилия</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Канада</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254,7</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0,8</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111,2</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0,4</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Канада</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Куба</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8,6</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9,8</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0,0</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Куба</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АҚШ </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1 471,6</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4,8</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1 269,6</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5,0</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США</w:t>
            </w:r>
          </w:p>
        </w:tc>
      </w:tr>
      <w:tr w:rsidR="00E36A07" w:rsidRPr="0000357C" w:rsidTr="004F62BC">
        <w:trPr>
          <w:trHeight w:val="187"/>
        </w:trPr>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Басқа </w:t>
            </w:r>
            <w:proofErr w:type="spellStart"/>
            <w:r w:rsidRPr="0000357C">
              <w:rPr>
                <w:rFonts w:asciiTheme="minorHAnsi" w:eastAsiaTheme="minorEastAsia" w:hAnsiTheme="minorHAnsi" w:cs="Calibri"/>
                <w:spacing w:val="0"/>
                <w:kern w:val="0"/>
                <w:position w:val="0"/>
                <w:sz w:val="16"/>
                <w:szCs w:val="16"/>
              </w:rPr>
              <w:t>елдер</w:t>
            </w:r>
            <w:proofErr w:type="spellEnd"/>
          </w:p>
        </w:tc>
        <w:tc>
          <w:tcPr>
            <w:tcW w:w="1701"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188,3</w:t>
            </w:r>
          </w:p>
        </w:tc>
        <w:tc>
          <w:tcPr>
            <w:tcW w:w="1701"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0,6</w:t>
            </w:r>
          </w:p>
        </w:tc>
        <w:tc>
          <w:tcPr>
            <w:tcW w:w="1559"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155,7</w:t>
            </w:r>
          </w:p>
        </w:tc>
        <w:tc>
          <w:tcPr>
            <w:tcW w:w="1587" w:type="dxa"/>
            <w:tcBorders>
              <w:top w:val="nil"/>
              <w:left w:val="nil"/>
              <w:bottom w:val="nil"/>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0,6</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Остальные страны</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А</w:t>
            </w:r>
            <w:r w:rsidRPr="0000357C">
              <w:rPr>
                <w:rFonts w:asciiTheme="minorHAnsi" w:eastAsiaTheme="minorEastAsia" w:hAnsiTheme="minorHAnsi" w:cs="Calibri"/>
                <w:spacing w:val="0"/>
                <w:kern w:val="0"/>
                <w:position w:val="0"/>
                <w:sz w:val="16"/>
                <w:szCs w:val="16"/>
                <w:lang w:val="kk-KZ"/>
              </w:rPr>
              <w:t>фрика</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151,6</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0,5</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161,5</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0,6</w:t>
            </w:r>
          </w:p>
        </w:tc>
        <w:tc>
          <w:tcPr>
            <w:tcW w:w="1745"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rPr>
              <w:t>А</w:t>
            </w:r>
            <w:r w:rsidRPr="0000357C">
              <w:rPr>
                <w:rFonts w:asciiTheme="minorHAnsi" w:eastAsiaTheme="minorEastAsia" w:hAnsiTheme="minorHAnsi" w:cs="Calibri"/>
                <w:spacing w:val="0"/>
                <w:kern w:val="0"/>
                <w:position w:val="0"/>
                <w:sz w:val="16"/>
                <w:szCs w:val="16"/>
                <w:lang w:val="kk-KZ"/>
              </w:rPr>
              <w:t>фрика</w:t>
            </w:r>
          </w:p>
        </w:tc>
      </w:tr>
      <w:tr w:rsidR="00E36A07" w:rsidRPr="0000357C" w:rsidTr="004F62BC">
        <w:tc>
          <w:tcPr>
            <w:tcW w:w="2055"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Австралия және океания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68,9</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32,7</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745" w:type="dxa"/>
            <w:tcBorders>
              <w:top w:val="nil"/>
              <w:left w:val="nil"/>
              <w:bottom w:val="nil"/>
              <w:right w:val="nil"/>
            </w:tcBorders>
            <w:vAlign w:val="bottom"/>
          </w:tcPr>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t xml:space="preserve">Австралия и </w:t>
            </w:r>
          </w:p>
          <w:p w:rsidR="00E36A07" w:rsidRPr="0000357C" w:rsidRDefault="00E36A07" w:rsidP="004F62BC">
            <w:pPr>
              <w:pStyle w:val="2f5"/>
              <w:widowControl/>
              <w:rPr>
                <w:rFonts w:asciiTheme="minorHAnsi" w:eastAsiaTheme="minorEastAsia" w:hAnsiTheme="minorHAnsi" w:cs="Calibri"/>
                <w:spacing w:val="0"/>
                <w:kern w:val="0"/>
                <w:position w:val="0"/>
                <w:sz w:val="16"/>
                <w:szCs w:val="16"/>
                <w:lang w:val="kk-KZ"/>
              </w:rPr>
            </w:pPr>
            <w:r w:rsidRPr="0000357C">
              <w:rPr>
                <w:rFonts w:asciiTheme="minorHAnsi" w:eastAsiaTheme="minorEastAsia" w:hAnsiTheme="minorHAnsi" w:cs="Calibri"/>
                <w:spacing w:val="0"/>
                <w:kern w:val="0"/>
                <w:position w:val="0"/>
                <w:sz w:val="16"/>
                <w:szCs w:val="16"/>
                <w:lang w:val="kk-KZ"/>
              </w:rPr>
              <w:lastRenderedPageBreak/>
              <w:t>океания</w:t>
            </w:r>
          </w:p>
        </w:tc>
      </w:tr>
      <w:tr w:rsidR="00E36A07" w:rsidRPr="0000357C" w:rsidTr="004F62BC">
        <w:trPr>
          <w:trHeight w:val="66"/>
        </w:trPr>
        <w:tc>
          <w:tcPr>
            <w:tcW w:w="205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lastRenderedPageBreak/>
              <w:t>Австралия</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67,2</w:t>
            </w:r>
          </w:p>
        </w:tc>
        <w:tc>
          <w:tcPr>
            <w:tcW w:w="1701"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0,2</w:t>
            </w:r>
          </w:p>
        </w:tc>
        <w:tc>
          <w:tcPr>
            <w:tcW w:w="1559"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25,9</w:t>
            </w:r>
          </w:p>
        </w:tc>
        <w:tc>
          <w:tcPr>
            <w:tcW w:w="1587" w:type="dxa"/>
            <w:tcBorders>
              <w:top w:val="nil"/>
              <w:left w:val="nil"/>
              <w:bottom w:val="nil"/>
              <w:right w:val="nil"/>
            </w:tcBorders>
            <w:vAlign w:val="bottom"/>
          </w:tcPr>
          <w:p w:rsidR="00E36A07" w:rsidRPr="0000357C" w:rsidRDefault="00E36A07" w:rsidP="004F62BC">
            <w:pPr>
              <w:pStyle w:val="2f5"/>
              <w:widowControl/>
              <w:jc w:val="right"/>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0,1</w:t>
            </w:r>
          </w:p>
        </w:tc>
        <w:tc>
          <w:tcPr>
            <w:tcW w:w="1745" w:type="dxa"/>
            <w:tcBorders>
              <w:top w:val="nil"/>
              <w:left w:val="nil"/>
              <w:bottom w:val="nil"/>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Австралия</w:t>
            </w:r>
          </w:p>
        </w:tc>
      </w:tr>
      <w:tr w:rsidR="00E36A07" w:rsidRPr="0000357C" w:rsidTr="004F62BC">
        <w:tc>
          <w:tcPr>
            <w:tcW w:w="2055" w:type="dxa"/>
            <w:tcBorders>
              <w:top w:val="nil"/>
              <w:left w:val="nil"/>
              <w:bottom w:val="single" w:sz="4" w:space="0" w:color="auto"/>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 xml:space="preserve">Басқа </w:t>
            </w:r>
            <w:proofErr w:type="spellStart"/>
            <w:r w:rsidRPr="0000357C">
              <w:rPr>
                <w:rFonts w:asciiTheme="minorHAnsi" w:eastAsiaTheme="minorEastAsia" w:hAnsiTheme="minorHAnsi" w:cs="Calibri"/>
                <w:spacing w:val="0"/>
                <w:kern w:val="0"/>
                <w:position w:val="0"/>
                <w:sz w:val="16"/>
                <w:szCs w:val="16"/>
              </w:rPr>
              <w:t>елдер</w:t>
            </w:r>
            <w:proofErr w:type="spellEnd"/>
          </w:p>
        </w:tc>
        <w:tc>
          <w:tcPr>
            <w:tcW w:w="1701" w:type="dxa"/>
            <w:tcBorders>
              <w:top w:val="nil"/>
              <w:left w:val="nil"/>
              <w:bottom w:val="single" w:sz="4" w:space="0" w:color="auto"/>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1,7</w:t>
            </w:r>
          </w:p>
        </w:tc>
        <w:tc>
          <w:tcPr>
            <w:tcW w:w="1701" w:type="dxa"/>
            <w:tcBorders>
              <w:top w:val="nil"/>
              <w:left w:val="nil"/>
              <w:bottom w:val="single" w:sz="4" w:space="0" w:color="auto"/>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0,0</w:t>
            </w:r>
          </w:p>
        </w:tc>
        <w:tc>
          <w:tcPr>
            <w:tcW w:w="1559" w:type="dxa"/>
            <w:tcBorders>
              <w:top w:val="nil"/>
              <w:left w:val="nil"/>
              <w:bottom w:val="single" w:sz="4" w:space="0" w:color="auto"/>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6,7</w:t>
            </w:r>
          </w:p>
        </w:tc>
        <w:tc>
          <w:tcPr>
            <w:tcW w:w="1587" w:type="dxa"/>
            <w:tcBorders>
              <w:top w:val="nil"/>
              <w:left w:val="nil"/>
              <w:bottom w:val="single" w:sz="4" w:space="0" w:color="auto"/>
              <w:right w:val="nil"/>
            </w:tcBorders>
            <w:vAlign w:val="bottom"/>
          </w:tcPr>
          <w:p w:rsidR="00E36A07" w:rsidRPr="0000357C" w:rsidRDefault="00E36A07" w:rsidP="004F62BC">
            <w:pPr>
              <w:jc w:val="right"/>
              <w:rPr>
                <w:rFonts w:asciiTheme="minorHAnsi" w:eastAsiaTheme="minorEastAsia" w:hAnsiTheme="minorHAnsi" w:cs="Calibri"/>
                <w:sz w:val="16"/>
                <w:szCs w:val="16"/>
              </w:rPr>
            </w:pPr>
            <w:r w:rsidRPr="0000357C">
              <w:rPr>
                <w:rFonts w:asciiTheme="minorHAnsi" w:eastAsiaTheme="minorEastAsia" w:hAnsiTheme="minorHAnsi" w:cs="Calibri"/>
                <w:sz w:val="16"/>
                <w:szCs w:val="16"/>
              </w:rPr>
              <w:t>0,0</w:t>
            </w:r>
          </w:p>
        </w:tc>
        <w:tc>
          <w:tcPr>
            <w:tcW w:w="1745" w:type="dxa"/>
            <w:tcBorders>
              <w:top w:val="nil"/>
              <w:left w:val="nil"/>
              <w:bottom w:val="single" w:sz="4" w:space="0" w:color="auto"/>
              <w:right w:val="nil"/>
            </w:tcBorders>
            <w:vAlign w:val="bottom"/>
          </w:tcPr>
          <w:p w:rsidR="00E36A07" w:rsidRPr="0000357C" w:rsidRDefault="00E36A07" w:rsidP="004F62BC">
            <w:pPr>
              <w:pStyle w:val="2f5"/>
              <w:widowControl/>
              <w:ind w:firstLine="158"/>
              <w:rPr>
                <w:rFonts w:asciiTheme="minorHAnsi" w:eastAsiaTheme="minorEastAsia" w:hAnsiTheme="minorHAnsi" w:cs="Calibri"/>
                <w:spacing w:val="0"/>
                <w:kern w:val="0"/>
                <w:position w:val="0"/>
                <w:sz w:val="16"/>
                <w:szCs w:val="16"/>
              </w:rPr>
            </w:pPr>
            <w:r w:rsidRPr="0000357C">
              <w:rPr>
                <w:rFonts w:asciiTheme="minorHAnsi" w:eastAsiaTheme="minorEastAsia" w:hAnsiTheme="minorHAnsi" w:cs="Calibri"/>
                <w:spacing w:val="0"/>
                <w:kern w:val="0"/>
                <w:position w:val="0"/>
                <w:sz w:val="16"/>
                <w:szCs w:val="16"/>
              </w:rPr>
              <w:t>Остальные страны</w:t>
            </w:r>
          </w:p>
        </w:tc>
      </w:tr>
    </w:tbl>
    <w:p w:rsidR="00E36A07" w:rsidRPr="0000357C" w:rsidRDefault="00E36A07" w:rsidP="00E36A07">
      <w:pPr>
        <w:pStyle w:val="2f5"/>
        <w:widowControl/>
        <w:jc w:val="right"/>
        <w:rPr>
          <w:rFonts w:ascii="Calibri" w:hAnsi="Calibri" w:cs="Calibri"/>
          <w:spacing w:val="0"/>
          <w:kern w:val="0"/>
          <w:position w:val="0"/>
          <w:sz w:val="16"/>
          <w:szCs w:val="16"/>
          <w:lang w:val="kk-KZ"/>
        </w:rPr>
      </w:pPr>
    </w:p>
    <w:p w:rsidR="00E36A07" w:rsidRPr="0000357C" w:rsidRDefault="00E36A07" w:rsidP="00E36A07">
      <w:pPr>
        <w:pStyle w:val="2f5"/>
        <w:widowControl/>
        <w:jc w:val="right"/>
        <w:rPr>
          <w:rFonts w:ascii="Calibri" w:hAnsi="Calibri" w:cs="Calibri"/>
          <w:spacing w:val="0"/>
          <w:kern w:val="0"/>
          <w:position w:val="0"/>
          <w:sz w:val="16"/>
          <w:szCs w:val="16"/>
          <w:lang w:val="kk-KZ"/>
        </w:rPr>
      </w:pPr>
    </w:p>
    <w:p w:rsidR="00E36A07" w:rsidRPr="0000357C" w:rsidRDefault="00E36A07" w:rsidP="00E36A07">
      <w:pPr>
        <w:pStyle w:val="2f5"/>
        <w:widowControl/>
        <w:spacing w:after="80"/>
        <w:jc w:val="center"/>
        <w:rPr>
          <w:rFonts w:ascii="Calibri" w:hAnsi="Calibri" w:cs="Calibri"/>
          <w:b/>
          <w:bCs/>
          <w:noProof/>
          <w:snapToGrid w:val="0"/>
          <w:spacing w:val="0"/>
          <w:kern w:val="0"/>
          <w:position w:val="0"/>
          <w:sz w:val="20"/>
          <w:szCs w:val="20"/>
        </w:rPr>
      </w:pPr>
      <w:r w:rsidRPr="0000357C">
        <w:rPr>
          <w:rFonts w:ascii="Calibri" w:hAnsi="Calibri" w:cs="Calibri"/>
          <w:b/>
          <w:bCs/>
          <w:noProof/>
          <w:snapToGrid w:val="0"/>
          <w:spacing w:val="0"/>
          <w:kern w:val="0"/>
          <w:position w:val="0"/>
          <w:sz w:val="20"/>
          <w:szCs w:val="20"/>
        </w:rPr>
        <w:t>8.12 Тауарлық номенклатурасының бөлімдері бойынша Қазақстан Республикасының экспорты</w:t>
      </w:r>
      <w:r w:rsidRPr="0000357C">
        <w:rPr>
          <w:rFonts w:ascii="Calibri" w:hAnsi="Calibri" w:cs="Calibri"/>
          <w:b/>
          <w:bCs/>
          <w:noProof/>
          <w:snapToGrid w:val="0"/>
          <w:spacing w:val="0"/>
          <w:kern w:val="0"/>
          <w:position w:val="0"/>
          <w:sz w:val="20"/>
          <w:szCs w:val="20"/>
        </w:rPr>
        <w:br/>
        <w:t>Экспорт Республики Казахстан по разделам товарной номенклатуры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276"/>
        <w:gridCol w:w="1275"/>
        <w:gridCol w:w="1134"/>
        <w:gridCol w:w="1418"/>
        <w:gridCol w:w="2693"/>
      </w:tblGrid>
      <w:tr w:rsidR="00E36A07" w:rsidRPr="0000357C" w:rsidTr="004F62BC">
        <w:trPr>
          <w:cantSplit/>
        </w:trPr>
        <w:tc>
          <w:tcPr>
            <w:tcW w:w="2410" w:type="dxa"/>
            <w:vMerge w:val="restart"/>
            <w:tcBorders>
              <w:left w:val="nil"/>
            </w:tcBorders>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2551" w:type="dxa"/>
            <w:gridSpan w:val="2"/>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2012</w:t>
            </w:r>
          </w:p>
        </w:tc>
        <w:tc>
          <w:tcPr>
            <w:tcW w:w="2552" w:type="dxa"/>
            <w:gridSpan w:val="2"/>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2013</w:t>
            </w:r>
          </w:p>
        </w:tc>
        <w:tc>
          <w:tcPr>
            <w:tcW w:w="2693" w:type="dxa"/>
            <w:vMerge w:val="restart"/>
            <w:tcBorders>
              <w:right w:val="nil"/>
            </w:tcBorders>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r>
      <w:tr w:rsidR="00E36A07" w:rsidRPr="0000357C" w:rsidTr="004F62BC">
        <w:trPr>
          <w:cantSplit/>
          <w:trHeight w:val="791"/>
        </w:trPr>
        <w:tc>
          <w:tcPr>
            <w:tcW w:w="2410" w:type="dxa"/>
            <w:vMerge/>
            <w:tcBorders>
              <w:left w:val="nil"/>
            </w:tcBorders>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1276"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w:t>
            </w:r>
          </w:p>
          <w:p w:rsidR="00E36A07" w:rsidRPr="0000357C" w:rsidRDefault="00E36A07" w:rsidP="004F62BC">
            <w:pPr>
              <w:pStyle w:val="2f5"/>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долларов</w:t>
            </w:r>
          </w:p>
        </w:tc>
        <w:tc>
          <w:tcPr>
            <w:tcW w:w="1275"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қорытындыға </w:t>
            </w:r>
            <w:proofErr w:type="spellStart"/>
            <w:r w:rsidRPr="0000357C">
              <w:rPr>
                <w:rFonts w:ascii="Calibri" w:eastAsiaTheme="minorEastAsia" w:hAnsi="Calibri" w:cs="Calibri"/>
                <w:spacing w:val="0"/>
                <w:kern w:val="0"/>
                <w:position w:val="0"/>
                <w:sz w:val="16"/>
                <w:szCs w:val="16"/>
              </w:rPr>
              <w:t>пайызбен</w:t>
            </w:r>
            <w:proofErr w:type="spellEnd"/>
          </w:p>
          <w:p w:rsidR="00E36A07" w:rsidRPr="0000357C" w:rsidRDefault="00E36A07" w:rsidP="004F62BC">
            <w:pPr>
              <w:pStyle w:val="2f5"/>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 процентах к итогу</w:t>
            </w:r>
          </w:p>
        </w:tc>
        <w:tc>
          <w:tcPr>
            <w:tcW w:w="1134"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w:t>
            </w:r>
          </w:p>
          <w:p w:rsidR="00E36A07" w:rsidRPr="0000357C" w:rsidRDefault="00E36A07" w:rsidP="004F62BC">
            <w:pPr>
              <w:pStyle w:val="2f5"/>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млн. долларов</w:t>
            </w:r>
          </w:p>
        </w:tc>
        <w:tc>
          <w:tcPr>
            <w:tcW w:w="1418" w:type="dxa"/>
            <w:vAlign w:val="center"/>
          </w:tcPr>
          <w:p w:rsidR="00E36A07" w:rsidRPr="0000357C" w:rsidRDefault="00E36A07" w:rsidP="004F62BC">
            <w:pPr>
              <w:pStyle w:val="2f5"/>
              <w:widowControl/>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қорытындыға </w:t>
            </w:r>
            <w:proofErr w:type="spellStart"/>
            <w:r w:rsidRPr="0000357C">
              <w:rPr>
                <w:rFonts w:ascii="Calibri" w:eastAsiaTheme="minorEastAsia" w:hAnsi="Calibri" w:cs="Calibri"/>
                <w:spacing w:val="0"/>
                <w:kern w:val="0"/>
                <w:position w:val="0"/>
                <w:sz w:val="16"/>
                <w:szCs w:val="16"/>
              </w:rPr>
              <w:t>пайызбен</w:t>
            </w:r>
            <w:proofErr w:type="spellEnd"/>
          </w:p>
          <w:p w:rsidR="00E36A07" w:rsidRPr="0000357C" w:rsidRDefault="00E36A07" w:rsidP="004F62BC">
            <w:pPr>
              <w:pStyle w:val="2f5"/>
              <w:jc w:val="center"/>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 процентах к итогу</w:t>
            </w:r>
          </w:p>
        </w:tc>
        <w:tc>
          <w:tcPr>
            <w:tcW w:w="2693" w:type="dxa"/>
            <w:vMerge/>
            <w:tcBorders>
              <w:right w:val="nil"/>
            </w:tcBorders>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r>
      <w:tr w:rsidR="00E36A07" w:rsidRPr="0000357C" w:rsidTr="004F62BC">
        <w:tc>
          <w:tcPr>
            <w:tcW w:w="2410" w:type="dxa"/>
            <w:tcBorders>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Барлығы</w:t>
            </w:r>
          </w:p>
        </w:tc>
        <w:tc>
          <w:tcPr>
            <w:tcW w:w="1276"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86 448,8</w:t>
            </w:r>
          </w:p>
        </w:tc>
        <w:tc>
          <w:tcPr>
            <w:tcW w:w="1275"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1134"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84 700,4</w:t>
            </w:r>
          </w:p>
        </w:tc>
        <w:tc>
          <w:tcPr>
            <w:tcW w:w="1418"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2693" w:type="dxa"/>
            <w:tcBorders>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Всего</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ТМД </w:t>
            </w:r>
            <w:proofErr w:type="spellStart"/>
            <w:r w:rsidRPr="0000357C">
              <w:rPr>
                <w:rFonts w:ascii="Calibri" w:eastAsiaTheme="minorEastAsia" w:hAnsi="Calibri" w:cs="Calibri"/>
                <w:spacing w:val="0"/>
                <w:kern w:val="0"/>
                <w:position w:val="0"/>
                <w:sz w:val="16"/>
                <w:szCs w:val="16"/>
              </w:rPr>
              <w:t>елдері</w:t>
            </w:r>
            <w:proofErr w:type="spellEnd"/>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11 417,7</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10 881,5</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2693" w:type="dxa"/>
            <w:tcBorders>
              <w:top w:val="nil"/>
              <w:left w:val="nil"/>
              <w:bottom w:val="nil"/>
              <w:right w:val="nil"/>
            </w:tcBorders>
            <w:vAlign w:val="bottom"/>
          </w:tcPr>
          <w:p w:rsidR="00E36A07" w:rsidRPr="0000357C" w:rsidRDefault="00E36A07" w:rsidP="004F62BC">
            <w:pPr>
              <w:pStyle w:val="2f5"/>
              <w:widowControl/>
              <w:ind w:left="531"/>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әлемнің басқа </w:t>
            </w:r>
            <w:proofErr w:type="spellStart"/>
            <w:r w:rsidRPr="0000357C">
              <w:rPr>
                <w:rFonts w:ascii="Calibri" w:eastAsiaTheme="minorEastAsia" w:hAnsi="Calibri" w:cs="Calibri"/>
                <w:spacing w:val="0"/>
                <w:kern w:val="0"/>
                <w:position w:val="0"/>
                <w:sz w:val="16"/>
                <w:szCs w:val="16"/>
              </w:rPr>
              <w:t>елдері</w:t>
            </w:r>
            <w:proofErr w:type="spellEnd"/>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75 031,1</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73 818,9</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2693" w:type="dxa"/>
            <w:tcBorders>
              <w:top w:val="nil"/>
              <w:left w:val="nil"/>
              <w:bottom w:val="nil"/>
              <w:right w:val="nil"/>
            </w:tcBorders>
            <w:vAlign w:val="bottom"/>
          </w:tcPr>
          <w:p w:rsidR="00E36A07" w:rsidRPr="0000357C" w:rsidRDefault="00E36A07" w:rsidP="004F62BC">
            <w:pPr>
              <w:pStyle w:val="2f5"/>
              <w:widowControl/>
              <w:ind w:left="531"/>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оның </w:t>
            </w:r>
            <w:proofErr w:type="spellStart"/>
            <w:r w:rsidRPr="0000357C">
              <w:rPr>
                <w:rFonts w:ascii="Calibri" w:eastAsiaTheme="minorEastAsia" w:hAnsi="Calibri" w:cs="Calibri"/>
                <w:spacing w:val="0"/>
                <w:kern w:val="0"/>
                <w:position w:val="0"/>
                <w:sz w:val="16"/>
                <w:szCs w:val="16"/>
              </w:rPr>
              <w:t>ішінде</w:t>
            </w:r>
            <w:proofErr w:type="spellEnd"/>
            <w:r w:rsidRPr="0000357C">
              <w:rPr>
                <w:rFonts w:ascii="Calibri" w:eastAsiaTheme="minorEastAsia" w:hAnsi="Calibri" w:cs="Calibri"/>
                <w:spacing w:val="0"/>
                <w:kern w:val="0"/>
                <w:position w:val="0"/>
                <w:sz w:val="16"/>
                <w:szCs w:val="16"/>
              </w:rPr>
              <w:t>:</w:t>
            </w:r>
          </w:p>
        </w:tc>
        <w:tc>
          <w:tcPr>
            <w:tcW w:w="127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127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113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141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26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в том числе:</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Тірі</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жануарлар</w:t>
            </w:r>
            <w:proofErr w:type="spellEnd"/>
            <w:r w:rsidRPr="0000357C">
              <w:rPr>
                <w:rFonts w:ascii="Calibri" w:eastAsiaTheme="minorEastAsia" w:hAnsi="Calibri" w:cs="Calibri"/>
                <w:spacing w:val="0"/>
                <w:kern w:val="0"/>
                <w:position w:val="0"/>
                <w:sz w:val="16"/>
                <w:szCs w:val="16"/>
              </w:rPr>
              <w:t xml:space="preserve"> және </w:t>
            </w:r>
            <w:proofErr w:type="spellStart"/>
            <w:r w:rsidRPr="0000357C">
              <w:rPr>
                <w:rFonts w:ascii="Calibri" w:eastAsiaTheme="minorEastAsia" w:hAnsi="Calibri" w:cs="Calibri"/>
                <w:spacing w:val="0"/>
                <w:kern w:val="0"/>
                <w:position w:val="0"/>
                <w:sz w:val="16"/>
                <w:szCs w:val="16"/>
              </w:rPr>
              <w:t>жануарлардан</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алынатын</w:t>
            </w:r>
            <w:proofErr w:type="spellEnd"/>
            <w:r w:rsidRPr="0000357C">
              <w:rPr>
                <w:rFonts w:ascii="Calibri" w:eastAsiaTheme="minorEastAsia" w:hAnsi="Calibri" w:cs="Calibri"/>
                <w:spacing w:val="0"/>
                <w:kern w:val="0"/>
                <w:position w:val="0"/>
                <w:sz w:val="16"/>
                <w:szCs w:val="16"/>
              </w:rPr>
              <w:t xml:space="preserve"> өнімдер</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83,1</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114,4</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6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Живые животные и продукты животного происхождения</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ТМД </w:t>
            </w:r>
            <w:proofErr w:type="spellStart"/>
            <w:r w:rsidRPr="0000357C">
              <w:rPr>
                <w:rFonts w:ascii="Calibri" w:eastAsiaTheme="minorEastAsia" w:hAnsi="Calibri" w:cs="Calibri"/>
                <w:spacing w:val="0"/>
                <w:kern w:val="0"/>
                <w:position w:val="0"/>
                <w:sz w:val="16"/>
                <w:szCs w:val="16"/>
              </w:rPr>
              <w:t>елдері</w:t>
            </w:r>
            <w:proofErr w:type="spellEnd"/>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24,5</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40,7</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2693" w:type="dxa"/>
            <w:tcBorders>
              <w:top w:val="nil"/>
              <w:left w:val="nil"/>
              <w:bottom w:val="nil"/>
              <w:right w:val="nil"/>
            </w:tcBorders>
            <w:vAlign w:val="bottom"/>
          </w:tcPr>
          <w:p w:rsidR="00E36A07" w:rsidRPr="0000357C" w:rsidRDefault="00E36A07" w:rsidP="004F62BC">
            <w:pPr>
              <w:pStyle w:val="2f5"/>
              <w:widowControl/>
              <w:ind w:left="531"/>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әлемнің басқа </w:t>
            </w:r>
            <w:proofErr w:type="spellStart"/>
            <w:r w:rsidRPr="0000357C">
              <w:rPr>
                <w:rFonts w:ascii="Calibri" w:eastAsiaTheme="minorEastAsia" w:hAnsi="Calibri" w:cs="Calibri"/>
                <w:spacing w:val="0"/>
                <w:kern w:val="0"/>
                <w:position w:val="0"/>
                <w:sz w:val="16"/>
                <w:szCs w:val="16"/>
              </w:rPr>
              <w:t>елдері</w:t>
            </w:r>
            <w:proofErr w:type="spellEnd"/>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58,5</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73,6</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693" w:type="dxa"/>
            <w:tcBorders>
              <w:top w:val="nil"/>
              <w:left w:val="nil"/>
              <w:bottom w:val="nil"/>
              <w:right w:val="nil"/>
            </w:tcBorders>
            <w:vAlign w:val="bottom"/>
          </w:tcPr>
          <w:p w:rsidR="00E36A07" w:rsidRPr="0000357C" w:rsidRDefault="00E36A07" w:rsidP="004F62BC">
            <w:pPr>
              <w:pStyle w:val="2f5"/>
              <w:widowControl/>
              <w:ind w:left="531"/>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Өсімдіктен </w:t>
            </w:r>
            <w:proofErr w:type="spellStart"/>
            <w:r w:rsidRPr="0000357C">
              <w:rPr>
                <w:rFonts w:ascii="Calibri" w:eastAsiaTheme="minorEastAsia" w:hAnsi="Calibri" w:cs="Calibri"/>
                <w:spacing w:val="0"/>
                <w:kern w:val="0"/>
                <w:position w:val="0"/>
                <w:sz w:val="16"/>
                <w:szCs w:val="16"/>
              </w:rPr>
              <w:t>алынатын</w:t>
            </w:r>
            <w:proofErr w:type="spellEnd"/>
            <w:r w:rsidRPr="0000357C">
              <w:rPr>
                <w:rFonts w:ascii="Calibri" w:eastAsiaTheme="minorEastAsia" w:hAnsi="Calibri" w:cs="Calibri"/>
                <w:spacing w:val="0"/>
                <w:kern w:val="0"/>
                <w:position w:val="0"/>
                <w:sz w:val="16"/>
                <w:szCs w:val="16"/>
              </w:rPr>
              <w:t xml:space="preserve"> өнімдер</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2 512,4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2 179,5</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w:t>
            </w:r>
          </w:p>
        </w:tc>
        <w:tc>
          <w:tcPr>
            <w:tcW w:w="26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Продукты растительного происхождения</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ТМД </w:t>
            </w:r>
            <w:proofErr w:type="spellStart"/>
            <w:r w:rsidRPr="0000357C">
              <w:rPr>
                <w:rFonts w:ascii="Calibri" w:eastAsiaTheme="minorEastAsia" w:hAnsi="Calibri" w:cs="Calibri"/>
                <w:spacing w:val="0"/>
                <w:kern w:val="0"/>
                <w:position w:val="0"/>
                <w:sz w:val="16"/>
                <w:szCs w:val="16"/>
              </w:rPr>
              <w:t>елдері</w:t>
            </w:r>
            <w:proofErr w:type="spellEnd"/>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1 189,9</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10,4</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1 484,0</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13,6</w:t>
            </w:r>
          </w:p>
        </w:tc>
        <w:tc>
          <w:tcPr>
            <w:tcW w:w="2693" w:type="dxa"/>
            <w:tcBorders>
              <w:top w:val="nil"/>
              <w:left w:val="nil"/>
              <w:bottom w:val="nil"/>
              <w:right w:val="nil"/>
            </w:tcBorders>
            <w:vAlign w:val="bottom"/>
          </w:tcPr>
          <w:p w:rsidR="00E36A07" w:rsidRPr="0000357C" w:rsidRDefault="00E36A07" w:rsidP="004F62BC">
            <w:pPr>
              <w:pStyle w:val="2f5"/>
              <w:widowControl/>
              <w:ind w:left="531"/>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әлемнің басқа </w:t>
            </w:r>
            <w:proofErr w:type="spellStart"/>
            <w:r w:rsidRPr="0000357C">
              <w:rPr>
                <w:rFonts w:ascii="Calibri" w:eastAsiaTheme="minorEastAsia" w:hAnsi="Calibri" w:cs="Calibri"/>
                <w:spacing w:val="0"/>
                <w:kern w:val="0"/>
                <w:position w:val="0"/>
                <w:sz w:val="16"/>
                <w:szCs w:val="16"/>
              </w:rPr>
              <w:t>елдері</w:t>
            </w:r>
            <w:proofErr w:type="spellEnd"/>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1 322,5</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695,5</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0,9</w:t>
            </w:r>
          </w:p>
        </w:tc>
        <w:tc>
          <w:tcPr>
            <w:tcW w:w="2693" w:type="dxa"/>
            <w:tcBorders>
              <w:top w:val="nil"/>
              <w:left w:val="nil"/>
              <w:bottom w:val="nil"/>
              <w:right w:val="nil"/>
            </w:tcBorders>
            <w:vAlign w:val="bottom"/>
          </w:tcPr>
          <w:p w:rsidR="00E36A07" w:rsidRPr="0000357C" w:rsidRDefault="00E36A07" w:rsidP="004F62BC">
            <w:pPr>
              <w:pStyle w:val="2f5"/>
              <w:widowControl/>
              <w:ind w:left="531"/>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Жануарлардан</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немесе</w:t>
            </w:r>
            <w:proofErr w:type="spellEnd"/>
            <w:r w:rsidRPr="0000357C">
              <w:rPr>
                <w:rFonts w:ascii="Calibri" w:eastAsiaTheme="minorEastAsia" w:hAnsi="Calibri" w:cs="Calibri"/>
                <w:spacing w:val="0"/>
                <w:kern w:val="0"/>
                <w:position w:val="0"/>
                <w:sz w:val="16"/>
                <w:szCs w:val="16"/>
              </w:rPr>
              <w:t xml:space="preserve"> өсімдіктен алынған тоң </w:t>
            </w:r>
            <w:proofErr w:type="spellStart"/>
            <w:r w:rsidRPr="0000357C">
              <w:rPr>
                <w:rFonts w:ascii="Calibri" w:eastAsiaTheme="minorEastAsia" w:hAnsi="Calibri" w:cs="Calibri"/>
                <w:spacing w:val="0"/>
                <w:kern w:val="0"/>
                <w:position w:val="0"/>
                <w:sz w:val="16"/>
                <w:szCs w:val="16"/>
              </w:rPr>
              <w:t>майлар</w:t>
            </w:r>
            <w:proofErr w:type="spellEnd"/>
            <w:r w:rsidRPr="0000357C">
              <w:rPr>
                <w:rFonts w:ascii="Calibri" w:eastAsiaTheme="minorEastAsia" w:hAnsi="Calibri" w:cs="Calibri"/>
                <w:spacing w:val="0"/>
                <w:kern w:val="0"/>
                <w:position w:val="0"/>
                <w:sz w:val="16"/>
                <w:szCs w:val="16"/>
              </w:rPr>
              <w:t xml:space="preserve"> және </w:t>
            </w:r>
            <w:proofErr w:type="spellStart"/>
            <w:r w:rsidRPr="0000357C">
              <w:rPr>
                <w:rFonts w:ascii="Calibri" w:eastAsiaTheme="minorEastAsia" w:hAnsi="Calibri" w:cs="Calibri"/>
                <w:spacing w:val="0"/>
                <w:kern w:val="0"/>
                <w:position w:val="0"/>
                <w:sz w:val="16"/>
                <w:szCs w:val="16"/>
              </w:rPr>
              <w:t>майлар</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оларды</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ыдыратудан</w:t>
            </w:r>
            <w:proofErr w:type="spellEnd"/>
            <w:r w:rsidRPr="0000357C">
              <w:rPr>
                <w:rFonts w:ascii="Calibri" w:eastAsiaTheme="minorEastAsia" w:hAnsi="Calibri" w:cs="Calibri"/>
                <w:spacing w:val="0"/>
                <w:kern w:val="0"/>
                <w:position w:val="0"/>
                <w:sz w:val="16"/>
                <w:szCs w:val="16"/>
              </w:rPr>
              <w:t xml:space="preserve"> алынған өнімдер; дайындалған тағамдық </w:t>
            </w:r>
            <w:proofErr w:type="spellStart"/>
            <w:r w:rsidRPr="0000357C">
              <w:rPr>
                <w:rFonts w:ascii="Calibri" w:eastAsiaTheme="minorEastAsia" w:hAnsi="Calibri" w:cs="Calibri"/>
                <w:spacing w:val="0"/>
                <w:kern w:val="0"/>
                <w:position w:val="0"/>
                <w:sz w:val="16"/>
                <w:szCs w:val="16"/>
              </w:rPr>
              <w:t>майлар</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балауыздар</w:t>
            </w:r>
            <w:proofErr w:type="spellEnd"/>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61,0</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56,6</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6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Жиры и масла животного или растительного происхождения; продукты их расщепления; приготовленные пищевые жиры; воски</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ТМД </w:t>
            </w:r>
            <w:proofErr w:type="spellStart"/>
            <w:r w:rsidRPr="0000357C">
              <w:rPr>
                <w:rFonts w:ascii="Calibri" w:eastAsiaTheme="minorEastAsia" w:hAnsi="Calibri" w:cs="Calibri"/>
                <w:spacing w:val="0"/>
                <w:kern w:val="0"/>
                <w:position w:val="0"/>
                <w:sz w:val="16"/>
                <w:szCs w:val="16"/>
              </w:rPr>
              <w:t>елдері</w:t>
            </w:r>
            <w:proofErr w:type="spellEnd"/>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58,5</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52,8</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2693" w:type="dxa"/>
            <w:tcBorders>
              <w:top w:val="nil"/>
              <w:left w:val="nil"/>
              <w:bottom w:val="nil"/>
              <w:right w:val="nil"/>
            </w:tcBorders>
            <w:vAlign w:val="bottom"/>
          </w:tcPr>
          <w:p w:rsidR="00E36A07" w:rsidRPr="0000357C" w:rsidRDefault="00E36A07" w:rsidP="004F62BC">
            <w:pPr>
              <w:pStyle w:val="2f5"/>
              <w:widowControl/>
              <w:ind w:left="531"/>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әлемнің басқа </w:t>
            </w:r>
            <w:proofErr w:type="spellStart"/>
            <w:r w:rsidRPr="0000357C">
              <w:rPr>
                <w:rFonts w:ascii="Calibri" w:eastAsiaTheme="minorEastAsia" w:hAnsi="Calibri" w:cs="Calibri"/>
                <w:spacing w:val="0"/>
                <w:kern w:val="0"/>
                <w:position w:val="0"/>
                <w:sz w:val="16"/>
                <w:szCs w:val="16"/>
              </w:rPr>
              <w:t>елдері</w:t>
            </w:r>
            <w:proofErr w:type="spellEnd"/>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2,5</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3,8</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2f5"/>
              <w:widowControl/>
              <w:ind w:left="531"/>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Дайын</w:t>
            </w:r>
            <w:proofErr w:type="spellEnd"/>
            <w:r w:rsidRPr="0000357C">
              <w:rPr>
                <w:rFonts w:ascii="Calibri" w:eastAsiaTheme="minorEastAsia" w:hAnsi="Calibri" w:cs="Calibri"/>
                <w:spacing w:val="0"/>
                <w:kern w:val="0"/>
                <w:position w:val="0"/>
                <w:sz w:val="16"/>
                <w:szCs w:val="16"/>
              </w:rPr>
              <w:t xml:space="preserve"> тамақ өнімдері; </w:t>
            </w:r>
            <w:proofErr w:type="spellStart"/>
            <w:r w:rsidRPr="0000357C">
              <w:rPr>
                <w:rFonts w:ascii="Calibri" w:eastAsiaTheme="minorEastAsia" w:hAnsi="Calibri" w:cs="Calibri"/>
                <w:spacing w:val="0"/>
                <w:kern w:val="0"/>
                <w:position w:val="0"/>
                <w:sz w:val="16"/>
                <w:szCs w:val="16"/>
              </w:rPr>
              <w:t>алкогольді</w:t>
            </w:r>
            <w:proofErr w:type="spellEnd"/>
            <w:r w:rsidRPr="0000357C">
              <w:rPr>
                <w:rFonts w:ascii="Calibri" w:eastAsiaTheme="minorEastAsia" w:hAnsi="Calibri" w:cs="Calibri"/>
                <w:spacing w:val="0"/>
                <w:kern w:val="0"/>
                <w:position w:val="0"/>
                <w:sz w:val="16"/>
                <w:szCs w:val="16"/>
              </w:rPr>
              <w:t xml:space="preserve"> және </w:t>
            </w:r>
            <w:proofErr w:type="spellStart"/>
            <w:r w:rsidRPr="0000357C">
              <w:rPr>
                <w:rFonts w:ascii="Calibri" w:eastAsiaTheme="minorEastAsia" w:hAnsi="Calibri" w:cs="Calibri"/>
                <w:spacing w:val="0"/>
                <w:kern w:val="0"/>
                <w:position w:val="0"/>
                <w:sz w:val="16"/>
                <w:szCs w:val="16"/>
              </w:rPr>
              <w:t>алкогольсіз</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ішімдіктер</w:t>
            </w:r>
            <w:proofErr w:type="spellEnd"/>
            <w:r w:rsidRPr="0000357C">
              <w:rPr>
                <w:rFonts w:ascii="Calibri" w:eastAsiaTheme="minorEastAsia" w:hAnsi="Calibri" w:cs="Calibri"/>
                <w:spacing w:val="0"/>
                <w:kern w:val="0"/>
                <w:position w:val="0"/>
                <w:sz w:val="16"/>
                <w:szCs w:val="16"/>
              </w:rPr>
              <w:t xml:space="preserve">  және </w:t>
            </w:r>
            <w:proofErr w:type="spellStart"/>
            <w:r w:rsidRPr="0000357C">
              <w:rPr>
                <w:rFonts w:ascii="Calibri" w:eastAsiaTheme="minorEastAsia" w:hAnsi="Calibri" w:cs="Calibri"/>
                <w:spacing w:val="0"/>
                <w:kern w:val="0"/>
                <w:position w:val="0"/>
                <w:sz w:val="16"/>
                <w:szCs w:val="16"/>
              </w:rPr>
              <w:t>сірке</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суы</w:t>
            </w:r>
            <w:proofErr w:type="spellEnd"/>
            <w:r w:rsidRPr="0000357C">
              <w:rPr>
                <w:rFonts w:ascii="Calibri" w:eastAsiaTheme="minorEastAsia" w:hAnsi="Calibri" w:cs="Calibri"/>
                <w:spacing w:val="0"/>
                <w:kern w:val="0"/>
                <w:position w:val="0"/>
                <w:sz w:val="16"/>
                <w:szCs w:val="16"/>
              </w:rPr>
              <w:t xml:space="preserve">; </w:t>
            </w:r>
            <w:proofErr w:type="spellStart"/>
            <w:r w:rsidRPr="0000357C">
              <w:rPr>
                <w:rFonts w:ascii="Calibri" w:eastAsiaTheme="minorEastAsia" w:hAnsi="Calibri" w:cs="Calibri"/>
                <w:spacing w:val="0"/>
                <w:kern w:val="0"/>
                <w:position w:val="0"/>
                <w:sz w:val="16"/>
                <w:szCs w:val="16"/>
              </w:rPr>
              <w:t>темекі</w:t>
            </w:r>
            <w:proofErr w:type="spellEnd"/>
            <w:r w:rsidRPr="0000357C">
              <w:rPr>
                <w:rFonts w:ascii="Calibri" w:eastAsiaTheme="minorEastAsia" w:hAnsi="Calibri" w:cs="Calibri"/>
                <w:spacing w:val="0"/>
                <w:kern w:val="0"/>
                <w:position w:val="0"/>
                <w:sz w:val="16"/>
                <w:szCs w:val="16"/>
              </w:rPr>
              <w:t xml:space="preserve"> және оны алмастырғыштар</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328,2</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382,8</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26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Готовые пищевые продукты; алкогольные и безалкогольные напитки и уксус; табак и его заменители</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ТМД </w:t>
            </w:r>
            <w:proofErr w:type="spellStart"/>
            <w:r w:rsidRPr="0000357C">
              <w:rPr>
                <w:rFonts w:ascii="Calibri" w:eastAsiaTheme="minorEastAsia" w:hAnsi="Calibri" w:cs="Calibri"/>
                <w:spacing w:val="0"/>
                <w:kern w:val="0"/>
                <w:position w:val="0"/>
                <w:sz w:val="16"/>
                <w:szCs w:val="16"/>
              </w:rPr>
              <w:t>елдері</w:t>
            </w:r>
            <w:proofErr w:type="spellEnd"/>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274,4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317,8</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2,9</w:t>
            </w:r>
          </w:p>
        </w:tc>
        <w:tc>
          <w:tcPr>
            <w:tcW w:w="2693" w:type="dxa"/>
            <w:tcBorders>
              <w:top w:val="nil"/>
              <w:left w:val="nil"/>
              <w:bottom w:val="nil"/>
              <w:right w:val="nil"/>
            </w:tcBorders>
            <w:vAlign w:val="bottom"/>
          </w:tcPr>
          <w:p w:rsidR="00E36A07" w:rsidRPr="0000357C" w:rsidRDefault="00E36A07" w:rsidP="004F62BC">
            <w:pPr>
              <w:pStyle w:val="2f5"/>
              <w:widowControl/>
              <w:ind w:left="531"/>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әлемнің басқа </w:t>
            </w:r>
            <w:proofErr w:type="spellStart"/>
            <w:r w:rsidRPr="0000357C">
              <w:rPr>
                <w:rFonts w:ascii="Calibri" w:eastAsiaTheme="minorEastAsia" w:hAnsi="Calibri" w:cs="Calibri"/>
                <w:spacing w:val="0"/>
                <w:kern w:val="0"/>
                <w:position w:val="0"/>
                <w:sz w:val="16"/>
                <w:szCs w:val="16"/>
              </w:rPr>
              <w:t>елдері</w:t>
            </w:r>
            <w:proofErr w:type="spellEnd"/>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53,8</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65,0</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693" w:type="dxa"/>
            <w:tcBorders>
              <w:top w:val="nil"/>
              <w:left w:val="nil"/>
              <w:bottom w:val="nil"/>
              <w:right w:val="nil"/>
            </w:tcBorders>
            <w:vAlign w:val="bottom"/>
          </w:tcPr>
          <w:p w:rsidR="00E36A07" w:rsidRPr="0000357C" w:rsidRDefault="00E36A07" w:rsidP="004F62BC">
            <w:pPr>
              <w:pStyle w:val="2f5"/>
              <w:widowControl/>
              <w:ind w:left="531"/>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rPr>
                <w:rFonts w:ascii="Calibri" w:eastAsiaTheme="minorEastAsia" w:hAnsi="Calibri" w:cs="Calibri"/>
                <w:spacing w:val="0"/>
                <w:kern w:val="0"/>
                <w:position w:val="0"/>
                <w:sz w:val="16"/>
                <w:szCs w:val="16"/>
              </w:rPr>
            </w:pPr>
            <w:proofErr w:type="spellStart"/>
            <w:r w:rsidRPr="0000357C">
              <w:rPr>
                <w:rFonts w:ascii="Calibri" w:eastAsiaTheme="minorEastAsia" w:hAnsi="Calibri" w:cs="Calibri"/>
                <w:spacing w:val="0"/>
                <w:kern w:val="0"/>
                <w:position w:val="0"/>
                <w:sz w:val="16"/>
                <w:szCs w:val="16"/>
              </w:rPr>
              <w:t>Минералды</w:t>
            </w:r>
            <w:proofErr w:type="spellEnd"/>
            <w:r w:rsidRPr="0000357C">
              <w:rPr>
                <w:rFonts w:ascii="Calibri" w:eastAsiaTheme="minorEastAsia" w:hAnsi="Calibri" w:cs="Calibri"/>
                <w:spacing w:val="0"/>
                <w:kern w:val="0"/>
                <w:position w:val="0"/>
                <w:sz w:val="16"/>
                <w:szCs w:val="16"/>
              </w:rPr>
              <w:t xml:space="preserve"> өнімдер</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67 326,5</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77,9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67 872,4</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80,1</w:t>
            </w:r>
          </w:p>
        </w:tc>
        <w:tc>
          <w:tcPr>
            <w:tcW w:w="2693" w:type="dxa"/>
            <w:tcBorders>
              <w:top w:val="nil"/>
              <w:left w:val="nil"/>
              <w:bottom w:val="nil"/>
              <w:right w:val="nil"/>
            </w:tcBorders>
            <w:vAlign w:val="bottom"/>
          </w:tcPr>
          <w:p w:rsidR="00E36A07" w:rsidRPr="0000357C" w:rsidRDefault="00E36A07" w:rsidP="004F62BC">
            <w:pPr>
              <w:pStyle w:val="2f5"/>
              <w:widowControl/>
              <w:ind w:left="24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Минеральные продукты</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2f5"/>
              <w:widowControl/>
              <w:ind w:left="318"/>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 xml:space="preserve">ТМД </w:t>
            </w:r>
            <w:proofErr w:type="spellStart"/>
            <w:r w:rsidRPr="0000357C">
              <w:rPr>
                <w:rFonts w:ascii="Calibri" w:eastAsiaTheme="minorEastAsia" w:hAnsi="Calibri" w:cs="Calibri"/>
                <w:spacing w:val="0"/>
                <w:kern w:val="0"/>
                <w:position w:val="0"/>
                <w:sz w:val="16"/>
                <w:szCs w:val="16"/>
              </w:rPr>
              <w:t>елдері</w:t>
            </w:r>
            <w:proofErr w:type="spellEnd"/>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5 699,8</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49,9</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4 977,1</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45,7</w:t>
            </w:r>
          </w:p>
        </w:tc>
        <w:tc>
          <w:tcPr>
            <w:tcW w:w="2693" w:type="dxa"/>
            <w:tcBorders>
              <w:top w:val="nil"/>
              <w:left w:val="nil"/>
              <w:bottom w:val="nil"/>
              <w:right w:val="nil"/>
            </w:tcBorders>
            <w:vAlign w:val="bottom"/>
          </w:tcPr>
          <w:p w:rsidR="00E36A07" w:rsidRPr="0000357C" w:rsidRDefault="00E36A07" w:rsidP="004F62BC">
            <w:pPr>
              <w:pStyle w:val="2f5"/>
              <w:widowControl/>
              <w:ind w:left="531"/>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61 626,6</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82,1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62 895,3</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85,2</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Химия және оған байланысты өнеркәсіп салаларының өнімі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3 677,6</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4,3</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3 327,6</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3,9</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 xml:space="preserve">Продукция химической и связанных с ней отраслей промышленности </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1 102,4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919,0</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8,4</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 xml:space="preserve">  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2 575,2</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3,4</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2 408,6</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3,3</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Пластмасса және одан жасалған бұйымдар; каучук және резеңке бұйымдары</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105,6</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108,0</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Пластмассы и изделия из них; каучук и резиновые изделия</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79,3</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79,1</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26,3</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28,9</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26,3</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39,3</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 xml:space="preserve">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 </w:t>
            </w:r>
          </w:p>
        </w:tc>
      </w:tr>
      <w:tr w:rsidR="00E36A07" w:rsidRPr="0000357C" w:rsidTr="004F62BC">
        <w:trPr>
          <w:trHeight w:val="147"/>
        </w:trPr>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10,2</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15,6</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16,1</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23,7</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18,5</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5,8</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Древесина и изделия из древесины; древесный уголь; пробка и изделия из нее; изделия из соломы, альфы и прочих материалов для плетения; корзиночные и другие плетеные изделия</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5,1</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2,1</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lastRenderedPageBreak/>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3,7</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491,2</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97,9</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20,0</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29,3</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471,1</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68,6</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Тоқыма және тоқыма бұйымдары</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130,3</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184,1</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Текстиль и текстильные изделия</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77,8</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96,5</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0,9</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52,4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87,6</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Аяқкиім, бас киімдер, қол шатырлар, күннен қорғайтын шатырлар,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52,2</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47,9</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52,0</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47,6</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32,7</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42,5</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 xml:space="preserve">Изделия из камня, гипса, цемента, асбеста, слюды и из подобных материалов; керамические изделия; стекло и изделия из него </w:t>
            </w:r>
          </w:p>
        </w:tc>
      </w:tr>
      <w:tr w:rsidR="00E36A07" w:rsidRPr="0000357C" w:rsidTr="004F62BC">
        <w:trPr>
          <w:trHeight w:hRule="exact" w:val="267"/>
        </w:trPr>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30,7</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37,5</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2,0</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5,0</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1 896,5</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1 121,1</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Жемчуг; драгоценные или полудрагоценные металлы, металлы, плакированные драгоценными металлами, и изделия из них; бижутерия; монеты</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22,4</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1 874,2</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1 098,7</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Қымбат емес металдар және олардан жасалған бұйымдар</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8 387,4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9,7</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7 802,2</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9,2</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Недрагоценные металлы и изделия из них</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1 898,9</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16,6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1 912,5</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17,6</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6 488,5</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8,6</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5 889,7</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8,0</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824,1</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752,1</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0,9</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 xml:space="preserve">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 </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710,7</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559,7</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5,1</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113,4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192,5</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Жер үсті, әуе және су көліктерінің құралдары, олардың бөлшектері мен жабдықтары</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422,3</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483,0</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 xml:space="preserve">Средства наземного, воздушного и водного транспорта их части и принадлежности </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123,2</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248,8</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299,1</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234,2</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41,4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44,1</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lastRenderedPageBreak/>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16,5</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19,1</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27,6</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Түрлі өнеркәсіп тауарлары</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34,1</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Разные промышленные товары</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15,0</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21,6</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12,5</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snapToGrid w:val="0"/>
              </w:rPr>
              <w:t>Өнер туындылары, коллекциялау және антиквариат заттары</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Произведения искусства, предметы коллекционирова-ния и антиквариата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snapToGrid w:val="0"/>
              </w:rPr>
              <w:t>Өзгелері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4,4</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248"/>
              <w:rPr>
                <w:rFonts w:ascii="Calibri" w:eastAsiaTheme="minorEastAsia" w:hAnsi="Calibri" w:cs="Calibri"/>
                <w:snapToGrid w:val="0"/>
              </w:rPr>
            </w:pPr>
            <w:r w:rsidRPr="0000357C">
              <w:rPr>
                <w:rFonts w:ascii="Calibri" w:eastAsiaTheme="minorEastAsia" w:hAnsi="Calibri" w:cs="Calibri"/>
                <w:snapToGrid w:val="0"/>
              </w:rPr>
              <w:t>Прочие</w:t>
            </w:r>
          </w:p>
        </w:tc>
      </w:tr>
      <w:tr w:rsidR="00E36A07" w:rsidRPr="0000357C" w:rsidTr="004F62BC">
        <w:tc>
          <w:tcPr>
            <w:tcW w:w="2410"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ТМД елдері</w:t>
            </w:r>
          </w:p>
        </w:tc>
        <w:tc>
          <w:tcPr>
            <w:tcW w:w="1276"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1275"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41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bottom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410" w:type="dxa"/>
            <w:tcBorders>
              <w:top w:val="nil"/>
              <w:left w:val="nil"/>
              <w:right w:val="nil"/>
            </w:tcBorders>
            <w:vAlign w:val="bottom"/>
          </w:tcPr>
          <w:p w:rsidR="00E36A07" w:rsidRPr="0000357C" w:rsidRDefault="00E36A07" w:rsidP="004F62BC">
            <w:pPr>
              <w:pStyle w:val="a8"/>
              <w:ind w:left="318"/>
              <w:rPr>
                <w:rFonts w:ascii="Calibri" w:eastAsiaTheme="minorEastAsia" w:hAnsi="Calibri" w:cs="Calibri"/>
              </w:rPr>
            </w:pPr>
            <w:r w:rsidRPr="0000357C">
              <w:rPr>
                <w:rFonts w:ascii="Calibri" w:eastAsiaTheme="minorEastAsia" w:hAnsi="Calibri" w:cs="Calibri"/>
              </w:rPr>
              <w:t>әлемнің басқа елдері</w:t>
            </w:r>
          </w:p>
        </w:tc>
        <w:tc>
          <w:tcPr>
            <w:tcW w:w="1276"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w:t>
            </w:r>
          </w:p>
        </w:tc>
        <w:tc>
          <w:tcPr>
            <w:tcW w:w="1275"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134"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3,8</w:t>
            </w:r>
          </w:p>
        </w:tc>
        <w:tc>
          <w:tcPr>
            <w:tcW w:w="1418"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693" w:type="dxa"/>
            <w:tcBorders>
              <w:top w:val="nil"/>
              <w:left w:val="nil"/>
              <w:right w:val="nil"/>
            </w:tcBorders>
            <w:vAlign w:val="bottom"/>
          </w:tcPr>
          <w:p w:rsidR="00E36A07" w:rsidRPr="0000357C" w:rsidRDefault="00E36A07" w:rsidP="004F62BC">
            <w:pPr>
              <w:pStyle w:val="a8"/>
              <w:ind w:left="531"/>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bl>
    <w:p w:rsidR="00E36A07" w:rsidRPr="0000357C" w:rsidRDefault="00E36A07" w:rsidP="00E36A07">
      <w:pPr>
        <w:pStyle w:val="a0"/>
        <w:spacing w:before="60" w:after="80"/>
        <w:ind w:firstLine="0"/>
        <w:jc w:val="left"/>
        <w:rPr>
          <w:rFonts w:ascii="Calibri" w:hAnsi="Calibri" w:cs="Calibri"/>
          <w:sz w:val="16"/>
          <w:szCs w:val="16"/>
        </w:rPr>
      </w:pPr>
      <w:r w:rsidRPr="0000357C">
        <w:rPr>
          <w:rFonts w:ascii="Calibri" w:hAnsi="Calibri" w:cs="Calibri"/>
          <w:sz w:val="16"/>
          <w:szCs w:val="16"/>
        </w:rPr>
        <w:t>Жалғасы</w:t>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920"/>
        <w:gridCol w:w="1064"/>
        <w:gridCol w:w="1204"/>
        <w:gridCol w:w="1064"/>
        <w:gridCol w:w="1062"/>
        <w:gridCol w:w="1065"/>
        <w:gridCol w:w="1842"/>
      </w:tblGrid>
      <w:tr w:rsidR="00E36A07" w:rsidRPr="0000357C" w:rsidTr="004F62BC">
        <w:trPr>
          <w:cantSplit/>
        </w:trPr>
        <w:tc>
          <w:tcPr>
            <w:tcW w:w="1985" w:type="dxa"/>
            <w:vMerge w:val="restart"/>
            <w:tcBorders>
              <w:left w:val="nil"/>
            </w:tcBorders>
          </w:tcPr>
          <w:p w:rsidR="00E36A07" w:rsidRPr="0000357C" w:rsidRDefault="00E36A07" w:rsidP="004F62BC">
            <w:pPr>
              <w:pStyle w:val="a0"/>
              <w:ind w:firstLine="0"/>
              <w:rPr>
                <w:rFonts w:ascii="Calibri" w:eastAsiaTheme="minorEastAsia" w:hAnsi="Calibri" w:cs="Calibri"/>
              </w:rPr>
            </w:pPr>
          </w:p>
        </w:tc>
        <w:tc>
          <w:tcPr>
            <w:tcW w:w="1984" w:type="dxa"/>
            <w:gridSpan w:val="2"/>
          </w:tcPr>
          <w:p w:rsidR="00E36A07" w:rsidRPr="0000357C" w:rsidRDefault="00E36A07" w:rsidP="004F62BC">
            <w:pPr>
              <w:pStyle w:val="a0"/>
              <w:ind w:firstLine="0"/>
              <w:jc w:val="center"/>
              <w:rPr>
                <w:rFonts w:ascii="Calibri" w:eastAsiaTheme="minorEastAsia" w:hAnsi="Calibri" w:cs="Calibri"/>
                <w:sz w:val="16"/>
                <w:szCs w:val="16"/>
              </w:rPr>
            </w:pPr>
            <w:r w:rsidRPr="0000357C">
              <w:rPr>
                <w:rFonts w:ascii="Calibri" w:eastAsiaTheme="minorEastAsia" w:hAnsi="Calibri" w:cs="Calibri"/>
                <w:sz w:val="16"/>
                <w:szCs w:val="16"/>
              </w:rPr>
              <w:t>2014</w:t>
            </w:r>
          </w:p>
        </w:tc>
        <w:tc>
          <w:tcPr>
            <w:tcW w:w="2268" w:type="dxa"/>
            <w:gridSpan w:val="2"/>
          </w:tcPr>
          <w:p w:rsidR="00E36A07" w:rsidRPr="0000357C" w:rsidRDefault="00E36A07" w:rsidP="004F62BC">
            <w:pPr>
              <w:pStyle w:val="a0"/>
              <w:ind w:left="-108" w:firstLine="0"/>
              <w:jc w:val="center"/>
              <w:rPr>
                <w:rFonts w:ascii="Calibri" w:eastAsiaTheme="minorEastAsia" w:hAnsi="Calibri" w:cs="Calibri"/>
              </w:rPr>
            </w:pPr>
            <w:r w:rsidRPr="0000357C">
              <w:rPr>
                <w:rFonts w:ascii="Calibri" w:eastAsiaTheme="minorEastAsia" w:hAnsi="Calibri" w:cs="Calibri"/>
                <w:sz w:val="16"/>
                <w:szCs w:val="16"/>
              </w:rPr>
              <w:t>2015</w:t>
            </w:r>
          </w:p>
        </w:tc>
        <w:tc>
          <w:tcPr>
            <w:tcW w:w="2127" w:type="dxa"/>
            <w:gridSpan w:val="2"/>
          </w:tcPr>
          <w:p w:rsidR="00E36A07" w:rsidRPr="0000357C" w:rsidRDefault="00E36A07" w:rsidP="004F62BC">
            <w:pPr>
              <w:pStyle w:val="a0"/>
              <w:ind w:firstLine="0"/>
              <w:jc w:val="center"/>
              <w:rPr>
                <w:rFonts w:ascii="Calibri" w:eastAsiaTheme="minorEastAsia" w:hAnsi="Calibri" w:cs="Calibri"/>
                <w:sz w:val="16"/>
                <w:szCs w:val="16"/>
              </w:rPr>
            </w:pPr>
            <w:r w:rsidRPr="0000357C">
              <w:rPr>
                <w:rFonts w:ascii="Calibri" w:eastAsiaTheme="minorEastAsia" w:hAnsi="Calibri" w:cs="Calibri"/>
                <w:sz w:val="16"/>
                <w:szCs w:val="16"/>
              </w:rPr>
              <w:t>2016</w:t>
            </w:r>
          </w:p>
        </w:tc>
        <w:tc>
          <w:tcPr>
            <w:tcW w:w="1842" w:type="dxa"/>
            <w:vMerge w:val="restart"/>
            <w:tcBorders>
              <w:right w:val="nil"/>
            </w:tcBorders>
          </w:tcPr>
          <w:p w:rsidR="00E36A07" w:rsidRPr="0000357C" w:rsidRDefault="00E36A07" w:rsidP="004F62BC">
            <w:pPr>
              <w:pStyle w:val="a0"/>
              <w:ind w:firstLine="0"/>
              <w:rPr>
                <w:rFonts w:ascii="Calibri" w:eastAsiaTheme="minorEastAsia" w:hAnsi="Calibri" w:cs="Calibri"/>
              </w:rPr>
            </w:pPr>
          </w:p>
        </w:tc>
      </w:tr>
      <w:tr w:rsidR="00E36A07" w:rsidRPr="0000357C" w:rsidTr="004F62BC">
        <w:trPr>
          <w:cantSplit/>
          <w:trHeight w:val="791"/>
        </w:trPr>
        <w:tc>
          <w:tcPr>
            <w:tcW w:w="1985" w:type="dxa"/>
            <w:vMerge/>
            <w:tcBorders>
              <w:left w:val="nil"/>
            </w:tcBorders>
          </w:tcPr>
          <w:p w:rsidR="00E36A07" w:rsidRPr="0000357C" w:rsidRDefault="00E36A07" w:rsidP="004F62BC">
            <w:pPr>
              <w:pStyle w:val="a0"/>
              <w:ind w:firstLine="0"/>
              <w:rPr>
                <w:rFonts w:ascii="Calibri" w:eastAsiaTheme="minorEastAsia" w:hAnsi="Calibri" w:cs="Calibri"/>
              </w:rPr>
            </w:pPr>
          </w:p>
        </w:tc>
        <w:tc>
          <w:tcPr>
            <w:tcW w:w="920"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долларов</w:t>
            </w:r>
          </w:p>
        </w:tc>
        <w:tc>
          <w:tcPr>
            <w:tcW w:w="1064"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қорытындыға пайызбен</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в процентах к итогу</w:t>
            </w:r>
          </w:p>
        </w:tc>
        <w:tc>
          <w:tcPr>
            <w:tcW w:w="1204"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долларов</w:t>
            </w:r>
          </w:p>
        </w:tc>
        <w:tc>
          <w:tcPr>
            <w:tcW w:w="1064"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қорытындыға пайызбен</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в процентах к итогу</w:t>
            </w:r>
          </w:p>
        </w:tc>
        <w:tc>
          <w:tcPr>
            <w:tcW w:w="1062"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долларов</w:t>
            </w:r>
          </w:p>
        </w:tc>
        <w:tc>
          <w:tcPr>
            <w:tcW w:w="1065"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қорытындыға пайызбен</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в процентах к итогу</w:t>
            </w:r>
          </w:p>
        </w:tc>
        <w:tc>
          <w:tcPr>
            <w:tcW w:w="1842" w:type="dxa"/>
            <w:vMerge/>
            <w:tcBorders>
              <w:right w:val="nil"/>
            </w:tcBorders>
          </w:tcPr>
          <w:p w:rsidR="00E36A07" w:rsidRPr="0000357C" w:rsidRDefault="00E36A07" w:rsidP="004F62BC">
            <w:pPr>
              <w:pStyle w:val="a0"/>
              <w:ind w:firstLine="0"/>
              <w:rPr>
                <w:rFonts w:ascii="Calibri" w:eastAsiaTheme="minorEastAsia" w:hAnsi="Calibri" w:cs="Calibri"/>
              </w:rPr>
            </w:pPr>
          </w:p>
        </w:tc>
      </w:tr>
      <w:tr w:rsidR="00E36A07" w:rsidRPr="0000357C" w:rsidTr="004F62BC">
        <w:tc>
          <w:tcPr>
            <w:tcW w:w="1985" w:type="dxa"/>
            <w:tcBorders>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Барлығы</w:t>
            </w:r>
          </w:p>
        </w:tc>
        <w:tc>
          <w:tcPr>
            <w:tcW w:w="920" w:type="dxa"/>
            <w:tcBorders>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79 459,8</w:t>
            </w:r>
          </w:p>
        </w:tc>
        <w:tc>
          <w:tcPr>
            <w:tcW w:w="1064" w:type="dxa"/>
            <w:tcBorders>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1204" w:type="dxa"/>
            <w:tcBorders>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45 955,8</w:t>
            </w:r>
          </w:p>
        </w:tc>
        <w:tc>
          <w:tcPr>
            <w:tcW w:w="1064" w:type="dxa"/>
            <w:tcBorders>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1062" w:type="dxa"/>
            <w:tcBorders>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36 736,9</w:t>
            </w:r>
          </w:p>
        </w:tc>
        <w:tc>
          <w:tcPr>
            <w:tcW w:w="1065" w:type="dxa"/>
            <w:tcBorders>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1842" w:type="dxa"/>
            <w:tcBorders>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Всего</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11 052,5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7 908,3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6 327,6</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68 407,3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38 047,5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30 409,3</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1842" w:type="dxa"/>
            <w:tcBorders>
              <w:top w:val="nil"/>
              <w:left w:val="nil"/>
              <w:bottom w:val="nil"/>
              <w:right w:val="nil"/>
            </w:tcBorders>
            <w:vAlign w:val="bottom"/>
          </w:tcPr>
          <w:p w:rsidR="00E36A07" w:rsidRPr="0000357C" w:rsidRDefault="00E36A07" w:rsidP="004F62BC">
            <w:pPr>
              <w:pStyle w:val="a8"/>
              <w:ind w:left="317" w:right="-10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оның ішінде:</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1062" w:type="dxa"/>
            <w:tcBorders>
              <w:top w:val="nil"/>
              <w:left w:val="nil"/>
              <w:bottom w:val="nil"/>
              <w:right w:val="nil"/>
            </w:tcBorders>
            <w:vAlign w:val="bottom"/>
          </w:tcPr>
          <w:p w:rsidR="00E36A07" w:rsidRPr="0000357C" w:rsidRDefault="00E36A07" w:rsidP="004F62BC">
            <w:pPr>
              <w:jc w:val="right"/>
              <w:rPr>
                <w:rFonts w:eastAsiaTheme="minorEastAsia"/>
              </w:rPr>
            </w:pP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в том числе:</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rPr>
              <w:t>Тірі жануарлар және жануарлардан алынатын өнімдер</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146,2</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123,4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105,1</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Живые животные и продукты животного происхождения</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69,5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0,6</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72,3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0,9</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54,4</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0,9</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76,7</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51,1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50,7</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842" w:type="dxa"/>
            <w:tcBorders>
              <w:top w:val="nil"/>
              <w:left w:val="nil"/>
              <w:bottom w:val="nil"/>
              <w:right w:val="nil"/>
            </w:tcBorders>
            <w:vAlign w:val="bottom"/>
          </w:tcPr>
          <w:p w:rsidR="00E36A07" w:rsidRPr="0000357C" w:rsidRDefault="00E36A07" w:rsidP="004F62BC">
            <w:pPr>
              <w:pStyle w:val="a8"/>
              <w:ind w:left="317" w:right="-10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rPr>
              <w:t>Өсімдіктен алынатын өнімдер</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2 025,3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2,5</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1 611,5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3,5</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1 636,5</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4,5</w:t>
            </w:r>
          </w:p>
        </w:tc>
        <w:tc>
          <w:tcPr>
            <w:tcW w:w="1842" w:type="dxa"/>
            <w:tcBorders>
              <w:top w:val="nil"/>
              <w:left w:val="nil"/>
              <w:bottom w:val="nil"/>
              <w:right w:val="nil"/>
            </w:tcBorders>
            <w:vAlign w:val="bottom"/>
          </w:tcPr>
          <w:p w:rsidR="00E36A07" w:rsidRPr="0000357C" w:rsidRDefault="00E36A07" w:rsidP="004F62BC">
            <w:pPr>
              <w:pStyle w:val="a8"/>
              <w:ind w:left="33" w:right="-108"/>
              <w:rPr>
                <w:rFonts w:ascii="Calibri" w:eastAsiaTheme="minorEastAsia" w:hAnsi="Calibri" w:cs="Calibri"/>
                <w:snapToGrid w:val="0"/>
              </w:rPr>
            </w:pPr>
            <w:r w:rsidRPr="0000357C">
              <w:rPr>
                <w:rFonts w:ascii="Calibri" w:eastAsiaTheme="minorEastAsia" w:hAnsi="Calibri" w:cs="Calibri"/>
                <w:snapToGrid w:val="0"/>
              </w:rPr>
              <w:t>Продукты растительного происхождения</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1 101,0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944,6</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11,9</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813,4</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12,9</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924,3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667,0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1,8</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823,1</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2,7</w:t>
            </w:r>
          </w:p>
        </w:tc>
        <w:tc>
          <w:tcPr>
            <w:tcW w:w="1842" w:type="dxa"/>
            <w:tcBorders>
              <w:top w:val="nil"/>
              <w:left w:val="nil"/>
              <w:bottom w:val="nil"/>
              <w:right w:val="nil"/>
            </w:tcBorders>
            <w:vAlign w:val="bottom"/>
          </w:tcPr>
          <w:p w:rsidR="00E36A07" w:rsidRPr="0000357C" w:rsidRDefault="00E36A07" w:rsidP="004F62BC">
            <w:pPr>
              <w:pStyle w:val="a8"/>
              <w:ind w:left="317" w:right="-10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62,9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54,1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64,3</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Жиры и масла животного или растительного происхождения; продукты их расщепления; приготовленные пищевые жиры; воски</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53,3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0,5</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40,2</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0,5</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38,5</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0,6</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9,6</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25,8</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842" w:type="dxa"/>
            <w:tcBorders>
              <w:top w:val="nil"/>
              <w:left w:val="nil"/>
              <w:bottom w:val="nil"/>
              <w:right w:val="nil"/>
            </w:tcBorders>
            <w:vAlign w:val="bottom"/>
          </w:tcPr>
          <w:p w:rsidR="00E36A07" w:rsidRPr="0000357C" w:rsidRDefault="00E36A07" w:rsidP="004F62BC">
            <w:pPr>
              <w:pStyle w:val="a8"/>
              <w:ind w:left="317" w:right="-10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Дайын тамақ өнімдері; алкогольді және алкогольсіз ішімдіктер  және сірке суы; темекі және оны алмастырғыштар</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403,3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0,5</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347,2</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0,8</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344,2</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0,9</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Готовые пищевые продукты; алкогольные и безалкогольные напитки и уксус; табак и его заменители</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338,5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3,1</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271,1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3,4</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263,8</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4,2</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64,8</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76,1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80,4</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842" w:type="dxa"/>
            <w:tcBorders>
              <w:top w:val="nil"/>
              <w:left w:val="nil"/>
              <w:bottom w:val="nil"/>
              <w:right w:val="nil"/>
            </w:tcBorders>
            <w:vAlign w:val="bottom"/>
          </w:tcPr>
          <w:p w:rsidR="00E36A07" w:rsidRPr="0000357C" w:rsidRDefault="00E36A07" w:rsidP="004F62BC">
            <w:pPr>
              <w:pStyle w:val="a8"/>
              <w:ind w:left="317" w:right="-10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rPr>
              <w:t>Минералды өнімдер</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63 890,5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80,4</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32 753,1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71,3</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23 890,6</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65,0</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Минеральные продукты</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4 769,4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43,2</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3 521,0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44,5</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2 458,6</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38,9</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59 121,1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86,4</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29 232,1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76,8</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21 432,0</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70,5</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Химия және оған байланысты өнеркәсіп салаларының өнімі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3 050,5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3,8</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3 264,9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7,1</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2 551,1</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6,9</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 xml:space="preserve">Продукция химической и связанных с ней отраслей промышленности </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1 002,3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9,1</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1 047,7</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13,2</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745,1</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11,8</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2 048,2</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2 217,2</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5,8</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1 805,9</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5,9</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Пластмасса және одан жасалған бұйымдар; каучук және резеңке бұйымдары</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125,7</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93,9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90,4</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Пластмассы и изделия из них; каучук и резиновые изделия</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96,8</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0,9</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77,1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82,9</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28,9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16,8</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7,4</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 xml:space="preserve">Былғары шикізаты, табиғи үлбір және одан жасалған бұйымдар; </w:t>
            </w:r>
            <w:r w:rsidRPr="0000357C">
              <w:rPr>
                <w:rFonts w:ascii="Calibri" w:eastAsiaTheme="minorEastAsia" w:hAnsi="Calibri" w:cs="Calibri"/>
              </w:rPr>
              <w:lastRenderedPageBreak/>
              <w:t>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lastRenderedPageBreak/>
              <w:t>32,4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33,7</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40,1</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 xml:space="preserve">Кожевенное сырье, натуральный мех и изделия из них; </w:t>
            </w:r>
            <w:r w:rsidRPr="0000357C">
              <w:rPr>
                <w:rFonts w:ascii="Calibri" w:eastAsiaTheme="minorEastAsia" w:hAnsi="Calibri" w:cs="Calibri"/>
                <w:snapToGrid w:val="0"/>
              </w:rPr>
              <w:lastRenderedPageBreak/>
              <w:t xml:space="preserve">шорно-седельные изделия и упряжь; дорожные принадлежности, сумки и подобные им товары; изделия из кишок животных (кроме кетгута из натурального шелка) </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lastRenderedPageBreak/>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10,6</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7,6</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32,5</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8,2</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Древесина и изделия из древесины; древесный уголь; пробка и изделия из нее; изделия из соломы, альфы и прочих материалов для плетения; корзиночные и другие плетеные изделия</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7,9</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0,4</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20,9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20,6</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240,1</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0,7</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15,8</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17,9</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4,7</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222,3</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0,7</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Тоқыма және тоқыма бұйымдары</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122,8</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108,6</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150,6</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0,4</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Текстиль и текстильные изделия</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73,0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0,7</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62,0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0,8</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84,7</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49,7</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46,6</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65,8</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Аяқкиім, бас киімдер, қол шатырлар, күннен қорғайтын шатырлар,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80,0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16,0</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78,7</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15,0</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0,9</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32,9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19,9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26,5</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 xml:space="preserve">Изделия из камня, гипса, цемента, асбеста, слюды и из подобных материалов; керамические изделия; стекло и изделия из него </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27,8</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15,2</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21,5</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4,6</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5,0</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rPr>
          <w:trHeight w:val="397"/>
        </w:trPr>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 xml:space="preserve">Інжу; асыл немесе жартылай асыл тастар, қымбат бағалы металдармен жалатылған металдар </w:t>
            </w:r>
            <w:r w:rsidRPr="0000357C">
              <w:rPr>
                <w:rFonts w:ascii="Calibri" w:eastAsiaTheme="minorEastAsia" w:hAnsi="Calibri" w:cs="Calibri"/>
              </w:rPr>
              <w:lastRenderedPageBreak/>
              <w:t>және олардан жасалған бұйымдар; бижутерия; тиындар</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lastRenderedPageBreak/>
              <w:t>755,8</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749,1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649,5</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1,8</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 xml:space="preserve">Жемчуг; драгоценные или полудрагоценные металлы, металлы, плакированные драгоценными </w:t>
            </w:r>
            <w:r w:rsidRPr="0000357C">
              <w:rPr>
                <w:rFonts w:ascii="Calibri" w:eastAsiaTheme="minorEastAsia" w:hAnsi="Calibri" w:cs="Calibri"/>
                <w:snapToGrid w:val="0"/>
              </w:rPr>
              <w:lastRenderedPageBreak/>
              <w:t>металлами, и изделия из них; бижутерия; монеты</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lastRenderedPageBreak/>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212,5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1,9</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214,2</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2,7</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16,1</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543,2</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0,8</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534,9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633,4</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Қымбат емес металдар және олардан жасалған бұйымдар</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6 771,4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8,5</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6 014,9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13,1</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6 163,5</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16,8</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Недрагоценные металлы и изделия из них</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1 981,0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17,9</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1 161,6</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14,7</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1 295,6</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20,5</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4 790,4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4 853,3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12,8</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4 867,8</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16,0</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1 339,2</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367,2</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0,8</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438,6</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 xml:space="preserve">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 </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984,5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8,9</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233,4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220,8</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3,5</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354,7</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0,5</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133,8</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0,4</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217,8</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0,7</w:t>
            </w:r>
          </w:p>
        </w:tc>
        <w:tc>
          <w:tcPr>
            <w:tcW w:w="1842" w:type="dxa"/>
            <w:tcBorders>
              <w:top w:val="nil"/>
              <w:left w:val="nil"/>
              <w:bottom w:val="nil"/>
              <w:right w:val="nil"/>
            </w:tcBorders>
            <w:vAlign w:val="bottom"/>
          </w:tcPr>
          <w:p w:rsidR="00E36A07" w:rsidRPr="0000357C" w:rsidRDefault="00E36A07" w:rsidP="004F62BC">
            <w:pPr>
              <w:pStyle w:val="a8"/>
              <w:ind w:left="317" w:right="-10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Жер үсті, әуе және су көліктерінің құралдары, олардың бөлшектері мен жабдықтары</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569,9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0,7</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244,0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0,5</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252,1</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0,7</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 xml:space="preserve">Средства наземного, воздушного и водного транспорта их части и принадлежности </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247,4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111,0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155,6</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2,5</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322,5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0,5</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133,0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96,4</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842" w:type="dxa"/>
            <w:tcBorders>
              <w:top w:val="nil"/>
              <w:left w:val="nil"/>
              <w:bottom w:val="nil"/>
              <w:right w:val="nil"/>
            </w:tcBorders>
            <w:vAlign w:val="bottom"/>
          </w:tcPr>
          <w:p w:rsidR="00E36A07" w:rsidRPr="0000357C" w:rsidRDefault="00E36A07" w:rsidP="004F62BC">
            <w:pPr>
              <w:pStyle w:val="a8"/>
              <w:ind w:left="317" w:right="-10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32,1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37,5</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28,4</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12,2</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8,0</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21,7</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25,3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20,4</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842" w:type="dxa"/>
            <w:tcBorders>
              <w:top w:val="nil"/>
              <w:left w:val="nil"/>
              <w:bottom w:val="nil"/>
              <w:right w:val="nil"/>
            </w:tcBorders>
            <w:vAlign w:val="bottom"/>
          </w:tcPr>
          <w:p w:rsidR="00E36A07" w:rsidRPr="0000357C" w:rsidRDefault="00E36A07" w:rsidP="004F62BC">
            <w:pPr>
              <w:pStyle w:val="a8"/>
              <w:ind w:left="317" w:right="-10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Түрлі өнеркәсіп тауарлары</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43,9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23,1</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Разные промышленные товары</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32,0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14,7</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17,3</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11,9</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5,8</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snapToGrid w:val="0"/>
              </w:rPr>
              <w:t>Өнер туындылары, коллекциялау және антиквариат заттары</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Произведения искусства, предметы коллекционирова-ния и антиквариата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snapToGrid w:val="0"/>
              </w:rPr>
              <w:t>Өзгелері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4,3</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8,7</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18,1</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842" w:type="dxa"/>
            <w:tcBorders>
              <w:top w:val="nil"/>
              <w:left w:val="nil"/>
              <w:bottom w:val="nil"/>
              <w:right w:val="nil"/>
            </w:tcBorders>
            <w:vAlign w:val="bottom"/>
          </w:tcPr>
          <w:p w:rsidR="00E36A07" w:rsidRPr="0000357C" w:rsidRDefault="00E36A07" w:rsidP="004F62BC">
            <w:pPr>
              <w:pStyle w:val="a8"/>
              <w:ind w:left="33"/>
              <w:rPr>
                <w:rFonts w:ascii="Calibri" w:eastAsiaTheme="minorEastAsia" w:hAnsi="Calibri" w:cs="Calibri"/>
                <w:snapToGrid w:val="0"/>
              </w:rPr>
            </w:pPr>
            <w:r w:rsidRPr="0000357C">
              <w:rPr>
                <w:rFonts w:ascii="Calibri" w:eastAsiaTheme="minorEastAsia" w:hAnsi="Calibri" w:cs="Calibri"/>
                <w:snapToGrid w:val="0"/>
              </w:rPr>
              <w:t>Прочие</w:t>
            </w:r>
          </w:p>
        </w:tc>
      </w:tr>
      <w:tr w:rsidR="00E36A07" w:rsidRPr="0000357C" w:rsidTr="004F62BC">
        <w:tc>
          <w:tcPr>
            <w:tcW w:w="1985"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920"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3,4</w:t>
            </w:r>
          </w:p>
        </w:tc>
        <w:tc>
          <w:tcPr>
            <w:tcW w:w="1064"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106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2,8</w:t>
            </w:r>
          </w:p>
        </w:tc>
        <w:tc>
          <w:tcPr>
            <w:tcW w:w="106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842" w:type="dxa"/>
            <w:tcBorders>
              <w:top w:val="nil"/>
              <w:left w:val="nil"/>
              <w:bottom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1985" w:type="dxa"/>
            <w:tcBorders>
              <w:top w:val="nil"/>
              <w:left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920" w:type="dxa"/>
            <w:tcBorders>
              <w:top w:val="nil"/>
              <w:left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2,8</w:t>
            </w:r>
          </w:p>
        </w:tc>
        <w:tc>
          <w:tcPr>
            <w:tcW w:w="1064" w:type="dxa"/>
            <w:tcBorders>
              <w:top w:val="nil"/>
              <w:left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204" w:type="dxa"/>
            <w:tcBorders>
              <w:top w:val="nil"/>
              <w:left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5,3</w:t>
            </w:r>
          </w:p>
        </w:tc>
        <w:tc>
          <w:tcPr>
            <w:tcW w:w="1064" w:type="dxa"/>
            <w:tcBorders>
              <w:top w:val="nil"/>
              <w:left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62" w:type="dxa"/>
            <w:tcBorders>
              <w:top w:val="nil"/>
              <w:left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15,4</w:t>
            </w:r>
          </w:p>
        </w:tc>
        <w:tc>
          <w:tcPr>
            <w:tcW w:w="1065" w:type="dxa"/>
            <w:tcBorders>
              <w:top w:val="nil"/>
              <w:left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842" w:type="dxa"/>
            <w:tcBorders>
              <w:top w:val="nil"/>
              <w:left w:val="nil"/>
              <w:right w:val="nil"/>
            </w:tcBorders>
            <w:vAlign w:val="bottom"/>
          </w:tcPr>
          <w:p w:rsidR="00E36A07" w:rsidRPr="0000357C" w:rsidRDefault="00E36A07" w:rsidP="004F62BC">
            <w:pPr>
              <w:pStyle w:val="a8"/>
              <w:ind w:left="317"/>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bl>
    <w:p w:rsidR="00E36A07" w:rsidRPr="0000357C" w:rsidRDefault="00E36A07" w:rsidP="006D4F84">
      <w:pPr>
        <w:pStyle w:val="ac"/>
        <w:pageBreakBefore/>
        <w:rPr>
          <w:rFonts w:ascii="Calibri" w:hAnsi="Calibri" w:cs="Calibri"/>
        </w:rPr>
      </w:pPr>
      <w:r w:rsidRPr="0000357C">
        <w:rPr>
          <w:rFonts w:ascii="Calibri" w:hAnsi="Calibri" w:cs="Calibri"/>
        </w:rPr>
        <w:lastRenderedPageBreak/>
        <w:t xml:space="preserve">8.13 Тауар </w:t>
      </w:r>
      <w:r w:rsidRPr="0000357C">
        <w:rPr>
          <w:rFonts w:ascii="Calibri" w:hAnsi="Calibri" w:cs="Calibri"/>
          <w:snapToGrid w:val="0"/>
        </w:rPr>
        <w:t>номенклатурасының бөлімдері бойынша</w:t>
      </w:r>
      <w:r w:rsidRPr="0000357C">
        <w:rPr>
          <w:rFonts w:ascii="Calibri" w:hAnsi="Calibri" w:cs="Calibri"/>
        </w:rPr>
        <w:t xml:space="preserve"> Қазақстан Республикасының импорты</w:t>
      </w:r>
      <w:r w:rsidRPr="0000357C">
        <w:rPr>
          <w:rFonts w:ascii="Calibri" w:hAnsi="Calibri" w:cs="Calibri"/>
        </w:rPr>
        <w:br/>
        <w:t>Импорт Республики Казахстан по разделам товарной номенклатуры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26"/>
        <w:gridCol w:w="888"/>
        <w:gridCol w:w="1055"/>
        <w:gridCol w:w="978"/>
        <w:gridCol w:w="1007"/>
        <w:gridCol w:w="1026"/>
        <w:gridCol w:w="1172"/>
        <w:gridCol w:w="2054"/>
      </w:tblGrid>
      <w:tr w:rsidR="00E36A07" w:rsidRPr="0000357C" w:rsidTr="004F62BC">
        <w:trPr>
          <w:cantSplit/>
        </w:trPr>
        <w:tc>
          <w:tcPr>
            <w:tcW w:w="2026" w:type="dxa"/>
            <w:vMerge w:val="restart"/>
            <w:tcBorders>
              <w:left w:val="nil"/>
            </w:tcBorders>
          </w:tcPr>
          <w:p w:rsidR="00E36A07" w:rsidRPr="0000357C" w:rsidRDefault="00E36A07" w:rsidP="004F62BC">
            <w:pPr>
              <w:pStyle w:val="a0"/>
              <w:ind w:firstLine="0"/>
              <w:rPr>
                <w:rFonts w:ascii="Calibri" w:eastAsiaTheme="minorEastAsia" w:hAnsi="Calibri" w:cs="Calibri"/>
              </w:rPr>
            </w:pPr>
          </w:p>
        </w:tc>
        <w:tc>
          <w:tcPr>
            <w:tcW w:w="1943" w:type="dxa"/>
            <w:gridSpan w:val="2"/>
          </w:tcPr>
          <w:p w:rsidR="00E36A07" w:rsidRPr="0000357C" w:rsidRDefault="00E36A07" w:rsidP="004F62BC">
            <w:pPr>
              <w:pStyle w:val="a0"/>
              <w:ind w:firstLine="0"/>
              <w:jc w:val="center"/>
              <w:rPr>
                <w:rFonts w:ascii="Calibri" w:eastAsiaTheme="minorEastAsia" w:hAnsi="Calibri" w:cs="Calibri"/>
                <w:sz w:val="16"/>
                <w:szCs w:val="16"/>
              </w:rPr>
            </w:pPr>
            <w:r w:rsidRPr="0000357C">
              <w:rPr>
                <w:rFonts w:ascii="Calibri" w:eastAsiaTheme="minorEastAsia" w:hAnsi="Calibri" w:cs="Calibri"/>
                <w:sz w:val="16"/>
                <w:szCs w:val="16"/>
              </w:rPr>
              <w:t>2012</w:t>
            </w:r>
          </w:p>
        </w:tc>
        <w:tc>
          <w:tcPr>
            <w:tcW w:w="1985" w:type="dxa"/>
            <w:gridSpan w:val="2"/>
          </w:tcPr>
          <w:p w:rsidR="00E36A07" w:rsidRPr="0000357C" w:rsidRDefault="00E36A07" w:rsidP="004F62BC">
            <w:pPr>
              <w:pStyle w:val="a0"/>
              <w:ind w:firstLine="0"/>
              <w:jc w:val="center"/>
              <w:rPr>
                <w:rFonts w:ascii="Calibri" w:eastAsiaTheme="minorEastAsia" w:hAnsi="Calibri" w:cs="Calibri"/>
                <w:sz w:val="16"/>
                <w:szCs w:val="16"/>
              </w:rPr>
            </w:pPr>
            <w:r w:rsidRPr="0000357C">
              <w:rPr>
                <w:rFonts w:ascii="Calibri" w:eastAsiaTheme="minorEastAsia" w:hAnsi="Calibri" w:cs="Calibri"/>
                <w:sz w:val="16"/>
                <w:szCs w:val="16"/>
              </w:rPr>
              <w:t>2013</w:t>
            </w:r>
          </w:p>
        </w:tc>
        <w:tc>
          <w:tcPr>
            <w:tcW w:w="2198" w:type="dxa"/>
            <w:gridSpan w:val="2"/>
          </w:tcPr>
          <w:p w:rsidR="00E36A07" w:rsidRPr="0000357C" w:rsidRDefault="00E36A07" w:rsidP="004F62BC">
            <w:pPr>
              <w:pStyle w:val="a0"/>
              <w:ind w:firstLine="0"/>
              <w:jc w:val="center"/>
              <w:rPr>
                <w:rFonts w:ascii="Calibri" w:eastAsiaTheme="minorEastAsia" w:hAnsi="Calibri" w:cs="Calibri"/>
                <w:sz w:val="16"/>
                <w:szCs w:val="16"/>
              </w:rPr>
            </w:pPr>
            <w:r w:rsidRPr="0000357C">
              <w:rPr>
                <w:rFonts w:ascii="Calibri" w:eastAsiaTheme="minorEastAsia" w:hAnsi="Calibri" w:cs="Calibri"/>
                <w:sz w:val="16"/>
                <w:szCs w:val="16"/>
              </w:rPr>
              <w:t>2014</w:t>
            </w:r>
          </w:p>
        </w:tc>
        <w:tc>
          <w:tcPr>
            <w:tcW w:w="2054" w:type="dxa"/>
            <w:vMerge w:val="restart"/>
            <w:tcBorders>
              <w:right w:val="nil"/>
            </w:tcBorders>
          </w:tcPr>
          <w:p w:rsidR="00E36A07" w:rsidRPr="0000357C" w:rsidRDefault="00E36A07" w:rsidP="004F62BC">
            <w:pPr>
              <w:pStyle w:val="a0"/>
              <w:ind w:firstLine="0"/>
              <w:rPr>
                <w:rFonts w:ascii="Calibri" w:eastAsiaTheme="minorEastAsia" w:hAnsi="Calibri" w:cs="Calibri"/>
              </w:rPr>
            </w:pPr>
          </w:p>
        </w:tc>
      </w:tr>
      <w:tr w:rsidR="00E36A07" w:rsidRPr="0000357C" w:rsidTr="004F62BC">
        <w:trPr>
          <w:cantSplit/>
          <w:trHeight w:val="1172"/>
        </w:trPr>
        <w:tc>
          <w:tcPr>
            <w:tcW w:w="2026" w:type="dxa"/>
            <w:vMerge/>
            <w:tcBorders>
              <w:left w:val="nil"/>
            </w:tcBorders>
          </w:tcPr>
          <w:p w:rsidR="00E36A07" w:rsidRPr="0000357C" w:rsidRDefault="00E36A07" w:rsidP="004F62BC">
            <w:pPr>
              <w:pStyle w:val="a0"/>
              <w:ind w:firstLine="0"/>
              <w:rPr>
                <w:rFonts w:ascii="Calibri" w:eastAsiaTheme="minorEastAsia" w:hAnsi="Calibri" w:cs="Calibri"/>
              </w:rPr>
            </w:pPr>
          </w:p>
        </w:tc>
        <w:tc>
          <w:tcPr>
            <w:tcW w:w="888"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долларов</w:t>
            </w:r>
          </w:p>
        </w:tc>
        <w:tc>
          <w:tcPr>
            <w:tcW w:w="1055"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қорытындыға пайызбен</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в процентах к итогу</w:t>
            </w:r>
          </w:p>
        </w:tc>
        <w:tc>
          <w:tcPr>
            <w:tcW w:w="978"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долларов</w:t>
            </w:r>
          </w:p>
        </w:tc>
        <w:tc>
          <w:tcPr>
            <w:tcW w:w="1007"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қорытындыға пайызбен</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в процентах к итогу</w:t>
            </w:r>
          </w:p>
        </w:tc>
        <w:tc>
          <w:tcPr>
            <w:tcW w:w="1026"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долларов</w:t>
            </w:r>
          </w:p>
        </w:tc>
        <w:tc>
          <w:tcPr>
            <w:tcW w:w="1172"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қорытындыға пайызбен</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в процентах к итогу</w:t>
            </w:r>
          </w:p>
        </w:tc>
        <w:tc>
          <w:tcPr>
            <w:tcW w:w="2054" w:type="dxa"/>
            <w:vMerge/>
            <w:tcBorders>
              <w:right w:val="nil"/>
            </w:tcBorders>
          </w:tcPr>
          <w:p w:rsidR="00E36A07" w:rsidRPr="0000357C" w:rsidRDefault="00E36A07" w:rsidP="004F62BC">
            <w:pPr>
              <w:pStyle w:val="a0"/>
              <w:ind w:firstLine="0"/>
              <w:rPr>
                <w:rFonts w:ascii="Calibri" w:eastAsiaTheme="minorEastAsia" w:hAnsi="Calibri" w:cs="Calibri"/>
              </w:rPr>
            </w:pPr>
          </w:p>
        </w:tc>
      </w:tr>
      <w:tr w:rsidR="00E36A07" w:rsidRPr="0000357C" w:rsidTr="004F62BC">
        <w:tc>
          <w:tcPr>
            <w:tcW w:w="2026" w:type="dxa"/>
            <w:tcBorders>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Барлығы</w:t>
            </w:r>
          </w:p>
        </w:tc>
        <w:tc>
          <w:tcPr>
            <w:tcW w:w="888" w:type="dxa"/>
            <w:tcBorders>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46 358,4</w:t>
            </w:r>
          </w:p>
        </w:tc>
        <w:tc>
          <w:tcPr>
            <w:tcW w:w="1055" w:type="dxa"/>
            <w:tcBorders>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978" w:type="dxa"/>
            <w:tcBorders>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48 805,6</w:t>
            </w:r>
          </w:p>
        </w:tc>
        <w:tc>
          <w:tcPr>
            <w:tcW w:w="1007" w:type="dxa"/>
            <w:tcBorders>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1026" w:type="dxa"/>
            <w:tcBorders>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41 295,5</w:t>
            </w:r>
          </w:p>
        </w:tc>
        <w:tc>
          <w:tcPr>
            <w:tcW w:w="1172" w:type="dxa"/>
            <w:tcBorders>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2054" w:type="dxa"/>
            <w:tcBorders>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Всего</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22 112,6</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22 672,1</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17 547,0</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24 245,8</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26 133,5</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23 748,5</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100,0</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оның ішінде:</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p>
        </w:tc>
        <w:tc>
          <w:tcPr>
            <w:tcW w:w="978" w:type="dxa"/>
            <w:tcBorders>
              <w:top w:val="nil"/>
              <w:left w:val="nil"/>
              <w:bottom w:val="nil"/>
              <w:right w:val="nil"/>
            </w:tcBorders>
            <w:vAlign w:val="bottom"/>
          </w:tcPr>
          <w:p w:rsidR="00E36A07" w:rsidRPr="0000357C" w:rsidRDefault="00E36A07" w:rsidP="004F62BC">
            <w:pPr>
              <w:pStyle w:val="af1"/>
              <w:rPr>
                <w:rFonts w:ascii="Calibri" w:eastAsiaTheme="minorEastAsia" w:hAnsi="Calibri" w:cs="Calibri"/>
                <w:noProof w:val="0"/>
              </w:rPr>
            </w:pPr>
          </w:p>
        </w:tc>
        <w:tc>
          <w:tcPr>
            <w:tcW w:w="1007" w:type="dxa"/>
            <w:tcBorders>
              <w:top w:val="nil"/>
              <w:left w:val="nil"/>
              <w:bottom w:val="nil"/>
              <w:right w:val="nil"/>
            </w:tcBorders>
            <w:vAlign w:val="bottom"/>
          </w:tcPr>
          <w:p w:rsidR="00E36A07" w:rsidRPr="0000357C" w:rsidRDefault="00E36A07" w:rsidP="004F62BC">
            <w:pPr>
              <w:pStyle w:val="af1"/>
              <w:rPr>
                <w:rFonts w:ascii="Calibri" w:eastAsiaTheme="minorEastAsia" w:hAnsi="Calibri" w:cs="Calibri"/>
                <w:noProof w:val="0"/>
              </w:rPr>
            </w:pPr>
          </w:p>
        </w:tc>
        <w:tc>
          <w:tcPr>
            <w:tcW w:w="1026" w:type="dxa"/>
            <w:tcBorders>
              <w:top w:val="nil"/>
              <w:left w:val="nil"/>
              <w:bottom w:val="nil"/>
              <w:right w:val="nil"/>
            </w:tcBorders>
            <w:vAlign w:val="bottom"/>
          </w:tcPr>
          <w:p w:rsidR="00E36A07" w:rsidRPr="0000357C" w:rsidRDefault="00E36A07" w:rsidP="004F62BC">
            <w:pPr>
              <w:pStyle w:val="af1"/>
              <w:rPr>
                <w:rFonts w:ascii="Calibri" w:eastAsiaTheme="minorEastAsia" w:hAnsi="Calibri" w:cs="Calibri"/>
                <w:noProof w:val="0"/>
              </w:rPr>
            </w:pPr>
          </w:p>
        </w:tc>
        <w:tc>
          <w:tcPr>
            <w:tcW w:w="1172" w:type="dxa"/>
            <w:tcBorders>
              <w:top w:val="nil"/>
              <w:left w:val="nil"/>
              <w:bottom w:val="nil"/>
              <w:right w:val="nil"/>
            </w:tcBorders>
            <w:vAlign w:val="bottom"/>
          </w:tcPr>
          <w:p w:rsidR="00E36A07" w:rsidRPr="0000357C" w:rsidRDefault="00E36A07" w:rsidP="004F62BC">
            <w:pPr>
              <w:pStyle w:val="af1"/>
              <w:rPr>
                <w:rFonts w:ascii="Calibri" w:eastAsiaTheme="minorEastAsia" w:hAnsi="Calibri" w:cs="Calibri"/>
                <w:noProof w:val="0"/>
              </w:rPr>
            </w:pP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в том числе:</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rPr>
              <w:t>Тірі жануарлар және жануарлардан алынатын өнімдер</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870,2</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1,9</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856,9</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1,8</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780,3</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1,9</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Живые животные и продукты животного происхождения</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475,5</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500,8</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447,0</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2,5</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394,7</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356,1</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333,3</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rPr>
              <w:t>Өсімдіктен алынатын өнімдер</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1 007,1</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1 233,4</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2,5</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1 183,4</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2,9</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Продукты растительного происхождения</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555,7</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2,5</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681,1</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3,0</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647,0</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3,7</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451,4</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1,9</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552,4</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536,4</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194,5</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0,4</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186,8</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0,4</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177,8</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0,4</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Жиры и масла животного или растительного происхождения; продукты их расщепления; приготовленные пищевые жиры; воски</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145,6</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0,7</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149,0</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0,7</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135,4</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0,8</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48,8</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37,9</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42,5</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Дайын тамақ өнімдері; алкогольді және алкогольсіз ішімдіктер  және сірке суы; темекі және оны алмастырғыштар</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2 186,1</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4,7</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2 342,3</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4,8</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2 194,3</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5,3</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Готовые пищевые продукты; алкогольные и безалкогольные напитки и уксус; табак и его заменители</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1 552,2</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7,0</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1 548,0</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6,8</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1 402,8</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8,0</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633,9</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2,6</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794,3</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3,0</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791,5</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3,3</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rPr>
              <w:t>Минералды өнімдер</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5 671,2</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6 090,7</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12,5</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3 012,3</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7,3</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Минеральные продукты</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5 369,7</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24,3</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5 746,6</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25,3</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2 692,8</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15,3</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301,6</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344,1</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319,4</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Химия және оған байланысты өнеркәсіп салаларының өнімі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3 648,7</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7,9</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4 123,2</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8,4</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3 676,0</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8,9</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Продукция химической и связанных с ней отраслей промышленности</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1 330,6</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6,0</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1 366,6</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6,0</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1 188,9</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6,8</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2 318,1</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9,6</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2 756,6</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10,5</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2 487,1</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10,5</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Пластмасса және одан жасалған бұйымдар; каучук және резеңке бұйымдары</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2 143,2</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4,6</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2 327,9</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4,8</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2 099,8</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5,1</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Пластмассы и изделия из них; каучук и резиновые изделия</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941,7</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4,3</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1 010,4</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4,5</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964,8</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5,5</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1 201,5</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5,0</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1 317,5</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5,0</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1 135,0</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4,8</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88,1</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152,0</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138,3</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snapToGrid w:val="0"/>
              </w:rPr>
            </w:pPr>
            <w:r w:rsidRPr="0000357C">
              <w:rPr>
                <w:rFonts w:ascii="Calibri" w:eastAsiaTheme="minorEastAsia" w:hAnsi="Calibri" w:cs="Calibri"/>
                <w:snapToGrid w:val="0"/>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11,5</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14,1</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17,6</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76,6</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137,9</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0,5</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120,6</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0,5</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 xml:space="preserve">Сүрек және сүректен </w:t>
            </w:r>
            <w:r w:rsidRPr="0000357C">
              <w:rPr>
                <w:rFonts w:ascii="Calibri" w:eastAsiaTheme="minorEastAsia" w:hAnsi="Calibri" w:cs="Calibri"/>
              </w:rPr>
              <w:lastRenderedPageBreak/>
              <w:t>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lastRenderedPageBreak/>
              <w:t>559,8</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547,0</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505,9</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 xml:space="preserve">Древесина и изделия из </w:t>
            </w:r>
            <w:r w:rsidRPr="0000357C">
              <w:rPr>
                <w:rFonts w:ascii="Calibri" w:eastAsiaTheme="minorEastAsia" w:hAnsi="Calibri" w:cs="Calibri"/>
                <w:snapToGrid w:val="0"/>
              </w:rPr>
              <w:lastRenderedPageBreak/>
              <w:t>древесины; древесный уголь; пробка и изделия из нее; изделия из соломы, альфы и прочих материалов для плетения; корзиночные и др. плетеные изделия</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lastRenderedPageBreak/>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433,5</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2,0</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404,0</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1,8</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366,5</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126,3</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0,5</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143,0</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0,5</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139,4</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0,6</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2 275,3</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4,9</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686,8</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782,8</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1,9</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375,6</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353,8</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372,5</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1 899,7</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7,8</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333,0</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410,3</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Тоқыма және тоқыма бұйымдары</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1 129,3</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1 422,0</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2,9</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1 425,4</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3,5</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Текстиль и текстильные изделия</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371,2</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429,5</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1,9</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446,5</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2,5</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758,0</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3,1</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992,5</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3,8</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978,9</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4,1</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Аяқкиім, бас киімдер,  қол шатырлар, күннен қорғайтын шатыр,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360,8</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0,8</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580,2</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661,6</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65,7</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93,2</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0,4</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111,9</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0,6</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295,1</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486,9</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1,9</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549,7</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1 075,4</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1 028,2</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963,5</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Изделия из камня, гипса, цемента, асбеста, слюды и из подобных материалов; керамические изделия; стекло и изделия из него</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599,5</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2,7</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627,2</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2,8</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568,2</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3,2</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475,9</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2,0</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401,0</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1,5</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395,4</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70,9</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98,1</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82,4</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Жемчуг; драгоценные или полудрагоценные камни, металлы, плакированные драгоценными металлами, и изделия из них; бижутерия; монеты</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53,3</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68,3</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61,0</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17,6</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29,8</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21,3</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Қымбат емес металдар мен олардан жасалған бұйымдар</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5 523,3</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11,9</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6 370,4</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13,1</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4 324,2</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10,5</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 xml:space="preserve">Недрагоценные металлы и изделия </w:t>
            </w:r>
          </w:p>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из них</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3 198,7</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14,5</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3 655,8</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16,1</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2 195,7</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12,5</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2 324,6</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9,6</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2 714,6</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10,4</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2 128,6</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9,0</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 xml:space="preserve">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w:t>
            </w:r>
            <w:r w:rsidRPr="0000357C">
              <w:rPr>
                <w:rFonts w:ascii="Calibri" w:eastAsiaTheme="minorEastAsia" w:hAnsi="Calibri" w:cs="Calibri"/>
              </w:rPr>
              <w:lastRenderedPageBreak/>
              <w:t>құрылғылар; олардың бөлшектері мен жабдықтары</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lastRenderedPageBreak/>
              <w:t>10 777,5</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11 494,7</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23,6</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10 828,8</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26,2</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 xml:space="preserve">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w:t>
            </w:r>
            <w:r w:rsidRPr="0000357C">
              <w:rPr>
                <w:rFonts w:ascii="Calibri" w:eastAsiaTheme="minorEastAsia" w:hAnsi="Calibri" w:cs="Calibri"/>
                <w:snapToGrid w:val="0"/>
              </w:rPr>
              <w:lastRenderedPageBreak/>
              <w:t>телевизионного изображения и звука; их части и принадлежности</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lastRenderedPageBreak/>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2 790,9</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12,6</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2 702,0</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11,9</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2 522,2</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14,4</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7 986,6</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32,9</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8 792,7</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33,6</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8 306,6</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35,0</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Жер үсті, әуе және су көліктерінің құралдары, олардың бөлшектері мен жабдықтары</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6 382,4</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13,8</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6 757,1</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13,8</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6 120,6</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14,8</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Средства наземного, воздушного и водного транспорта их части и принадлежности</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2 953,3</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13,4</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2 518,5</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11,1</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2 689,6</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15,3</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3 429,1</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14,1</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4 238,5</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16,2</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3 431,0</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14,4</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1 120,7</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1 263,2</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2,6</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1 147,2</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2,8</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 xml:space="preserve">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 </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257,6</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216,4</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201,5</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863,0</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3,6</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1 046,7</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4,0</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945,7</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4,0</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Түрлі өнеркәсіп тауарлары</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1 112,3</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1 149,8</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1 130,2</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2,7</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Разные промышленные товары</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493,9</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2,2</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516,7</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483,3</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2,8</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618,4</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2,6</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633,1</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2,4</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646,9</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2,7</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snapToGrid w:val="0"/>
              </w:rPr>
              <w:t>Өнер туындылары, коллекциялау және антиквариат заттары</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1,8</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3,3</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1,1</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Произведения искусства, предметы коллекционирования и антиквариата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1,7</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3,3</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1,0</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0,0</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snapToGrid w:val="0"/>
              </w:rPr>
              <w:t>Өзгелері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160,2</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91,7</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59,5</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2054" w:type="dxa"/>
            <w:tcBorders>
              <w:top w:val="nil"/>
              <w:left w:val="nil"/>
              <w:bottom w:val="nil"/>
              <w:right w:val="nil"/>
            </w:tcBorders>
            <w:vAlign w:val="bottom"/>
          </w:tcPr>
          <w:p w:rsidR="00E36A07" w:rsidRPr="0000357C" w:rsidRDefault="00E36A07" w:rsidP="004F62BC">
            <w:pPr>
              <w:pStyle w:val="a8"/>
              <w:ind w:left="176"/>
              <w:rPr>
                <w:rFonts w:ascii="Calibri" w:eastAsiaTheme="minorEastAsia" w:hAnsi="Calibri" w:cs="Calibri"/>
                <w:snapToGrid w:val="0"/>
              </w:rPr>
            </w:pPr>
            <w:r w:rsidRPr="0000357C">
              <w:rPr>
                <w:rFonts w:ascii="Calibri" w:eastAsiaTheme="minorEastAsia" w:hAnsi="Calibri" w:cs="Calibri"/>
                <w:snapToGrid w:val="0"/>
              </w:rPr>
              <w:t>Прочие</w:t>
            </w:r>
          </w:p>
        </w:tc>
      </w:tr>
      <w:tr w:rsidR="00E36A07" w:rsidRPr="0000357C" w:rsidTr="004F62BC">
        <w:tc>
          <w:tcPr>
            <w:tcW w:w="2026"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88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136,8</w:t>
            </w:r>
          </w:p>
        </w:tc>
        <w:tc>
          <w:tcPr>
            <w:tcW w:w="1055"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0,6</w:t>
            </w:r>
          </w:p>
        </w:tc>
        <w:tc>
          <w:tcPr>
            <w:tcW w:w="978"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70,1</w:t>
            </w:r>
          </w:p>
        </w:tc>
        <w:tc>
          <w:tcPr>
            <w:tcW w:w="1007"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0,3</w:t>
            </w:r>
          </w:p>
        </w:tc>
        <w:tc>
          <w:tcPr>
            <w:tcW w:w="1026"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31,7</w:t>
            </w:r>
          </w:p>
        </w:tc>
        <w:tc>
          <w:tcPr>
            <w:tcW w:w="1172" w:type="dxa"/>
            <w:tcBorders>
              <w:top w:val="nil"/>
              <w:left w:val="nil"/>
              <w:bottom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0,2</w:t>
            </w:r>
          </w:p>
        </w:tc>
        <w:tc>
          <w:tcPr>
            <w:tcW w:w="2054" w:type="dxa"/>
            <w:tcBorders>
              <w:top w:val="nil"/>
              <w:left w:val="nil"/>
              <w:bottom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026" w:type="dxa"/>
            <w:tcBorders>
              <w:top w:val="nil"/>
              <w:left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888" w:type="dxa"/>
            <w:tcBorders>
              <w:top w:val="nil"/>
              <w:left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23,4</w:t>
            </w:r>
          </w:p>
        </w:tc>
        <w:tc>
          <w:tcPr>
            <w:tcW w:w="1055" w:type="dxa"/>
            <w:tcBorders>
              <w:top w:val="nil"/>
              <w:left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978" w:type="dxa"/>
            <w:tcBorders>
              <w:top w:val="nil"/>
              <w:left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21,6</w:t>
            </w:r>
          </w:p>
        </w:tc>
        <w:tc>
          <w:tcPr>
            <w:tcW w:w="1007" w:type="dxa"/>
            <w:tcBorders>
              <w:top w:val="nil"/>
              <w:left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1026" w:type="dxa"/>
            <w:tcBorders>
              <w:top w:val="nil"/>
              <w:left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27,8</w:t>
            </w:r>
          </w:p>
        </w:tc>
        <w:tc>
          <w:tcPr>
            <w:tcW w:w="1172" w:type="dxa"/>
            <w:tcBorders>
              <w:top w:val="nil"/>
              <w:left w:val="nil"/>
              <w:right w:val="nil"/>
            </w:tcBorders>
            <w:vAlign w:val="bottom"/>
          </w:tcPr>
          <w:p w:rsidR="00E36A07" w:rsidRPr="0000357C" w:rsidRDefault="00E36A07" w:rsidP="004F62BC">
            <w:pPr>
              <w:pStyle w:val="2f5"/>
              <w:widowControl/>
              <w:jc w:val="right"/>
              <w:rPr>
                <w:rFonts w:ascii="Calibri" w:eastAsiaTheme="minorEastAsia" w:hAnsi="Calibri" w:cs="Calibri"/>
                <w:spacing w:val="0"/>
                <w:kern w:val="0"/>
                <w:position w:val="0"/>
                <w:sz w:val="16"/>
                <w:szCs w:val="16"/>
              </w:rPr>
            </w:pPr>
            <w:r w:rsidRPr="0000357C">
              <w:rPr>
                <w:rFonts w:ascii="Calibri" w:eastAsiaTheme="minorEastAsia" w:hAnsi="Calibri" w:cs="Calibri"/>
                <w:spacing w:val="0"/>
                <w:kern w:val="0"/>
                <w:position w:val="0"/>
                <w:sz w:val="16"/>
                <w:szCs w:val="16"/>
              </w:rPr>
              <w:t>0,1</w:t>
            </w:r>
          </w:p>
        </w:tc>
        <w:tc>
          <w:tcPr>
            <w:tcW w:w="2054" w:type="dxa"/>
            <w:tcBorders>
              <w:top w:val="nil"/>
              <w:left w:val="nil"/>
              <w:right w:val="nil"/>
            </w:tcBorders>
            <w:vAlign w:val="bottom"/>
          </w:tcPr>
          <w:p w:rsidR="00E36A07" w:rsidRPr="0000357C" w:rsidRDefault="00E36A07" w:rsidP="004F62BC">
            <w:pPr>
              <w:pStyle w:val="a8"/>
              <w:ind w:left="318"/>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bl>
    <w:p w:rsidR="00E36A07" w:rsidRPr="0000357C" w:rsidRDefault="00E36A07" w:rsidP="00E36A07">
      <w:pPr>
        <w:pStyle w:val="a0"/>
        <w:spacing w:before="60" w:after="80"/>
        <w:ind w:firstLine="0"/>
        <w:rPr>
          <w:rFonts w:ascii="Calibri" w:hAnsi="Calibri" w:cs="Calibri"/>
          <w:sz w:val="16"/>
          <w:szCs w:val="16"/>
        </w:rPr>
      </w:pPr>
      <w:r w:rsidRPr="0000357C">
        <w:rPr>
          <w:rFonts w:ascii="Calibri" w:hAnsi="Calibri" w:cs="Calibri"/>
          <w:sz w:val="16"/>
          <w:szCs w:val="16"/>
        </w:rPr>
        <w:t>Жалғасы</w:t>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t>Продолжение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4"/>
        <w:gridCol w:w="1488"/>
        <w:gridCol w:w="1489"/>
        <w:gridCol w:w="1448"/>
        <w:gridCol w:w="1448"/>
        <w:gridCol w:w="2199"/>
      </w:tblGrid>
      <w:tr w:rsidR="00E36A07" w:rsidRPr="0000357C" w:rsidTr="004F62BC">
        <w:trPr>
          <w:cantSplit/>
        </w:trPr>
        <w:tc>
          <w:tcPr>
            <w:tcW w:w="2134" w:type="dxa"/>
            <w:vMerge w:val="restart"/>
            <w:tcBorders>
              <w:left w:val="nil"/>
            </w:tcBorders>
          </w:tcPr>
          <w:p w:rsidR="00E36A07" w:rsidRPr="0000357C" w:rsidRDefault="00E36A07" w:rsidP="004F62BC">
            <w:pPr>
              <w:pStyle w:val="a0"/>
              <w:ind w:firstLine="0"/>
              <w:rPr>
                <w:rFonts w:ascii="Calibri" w:eastAsiaTheme="minorEastAsia" w:hAnsi="Calibri" w:cs="Calibri"/>
              </w:rPr>
            </w:pPr>
          </w:p>
        </w:tc>
        <w:tc>
          <w:tcPr>
            <w:tcW w:w="2977" w:type="dxa"/>
            <w:gridSpan w:val="2"/>
          </w:tcPr>
          <w:p w:rsidR="00E36A07" w:rsidRPr="0000357C" w:rsidRDefault="00E36A07" w:rsidP="004F62BC">
            <w:pPr>
              <w:pStyle w:val="a0"/>
              <w:ind w:firstLine="0"/>
              <w:jc w:val="center"/>
              <w:rPr>
                <w:rFonts w:ascii="Calibri" w:eastAsiaTheme="minorEastAsia" w:hAnsi="Calibri" w:cs="Calibri"/>
                <w:sz w:val="16"/>
                <w:szCs w:val="16"/>
              </w:rPr>
            </w:pPr>
            <w:r w:rsidRPr="0000357C">
              <w:rPr>
                <w:rFonts w:ascii="Calibri" w:eastAsiaTheme="minorEastAsia" w:hAnsi="Calibri" w:cs="Calibri"/>
                <w:sz w:val="16"/>
                <w:szCs w:val="16"/>
              </w:rPr>
              <w:t>2015</w:t>
            </w:r>
          </w:p>
        </w:tc>
        <w:tc>
          <w:tcPr>
            <w:tcW w:w="2896" w:type="dxa"/>
            <w:gridSpan w:val="2"/>
          </w:tcPr>
          <w:p w:rsidR="00E36A07" w:rsidRPr="0000357C" w:rsidRDefault="00E36A07" w:rsidP="004F62BC">
            <w:pPr>
              <w:pStyle w:val="a0"/>
              <w:ind w:firstLine="0"/>
              <w:jc w:val="center"/>
              <w:rPr>
                <w:rFonts w:ascii="Calibri" w:eastAsiaTheme="minorEastAsia" w:hAnsi="Calibri" w:cs="Calibri"/>
                <w:sz w:val="16"/>
                <w:szCs w:val="16"/>
              </w:rPr>
            </w:pPr>
            <w:r w:rsidRPr="0000357C">
              <w:rPr>
                <w:rFonts w:ascii="Calibri" w:eastAsiaTheme="minorEastAsia" w:hAnsi="Calibri" w:cs="Calibri"/>
                <w:sz w:val="16"/>
                <w:szCs w:val="16"/>
              </w:rPr>
              <w:t>2016</w:t>
            </w:r>
          </w:p>
        </w:tc>
        <w:tc>
          <w:tcPr>
            <w:tcW w:w="2199" w:type="dxa"/>
            <w:vMerge w:val="restart"/>
            <w:tcBorders>
              <w:right w:val="nil"/>
            </w:tcBorders>
          </w:tcPr>
          <w:p w:rsidR="00E36A07" w:rsidRPr="0000357C" w:rsidRDefault="00E36A07" w:rsidP="004F62BC">
            <w:pPr>
              <w:pStyle w:val="a0"/>
              <w:ind w:firstLine="0"/>
              <w:rPr>
                <w:rFonts w:ascii="Calibri" w:eastAsiaTheme="minorEastAsia" w:hAnsi="Calibri" w:cs="Calibri"/>
              </w:rPr>
            </w:pPr>
          </w:p>
        </w:tc>
      </w:tr>
      <w:tr w:rsidR="00E36A07" w:rsidRPr="0000357C" w:rsidTr="004F62BC">
        <w:trPr>
          <w:cantSplit/>
          <w:trHeight w:val="760"/>
        </w:trPr>
        <w:tc>
          <w:tcPr>
            <w:tcW w:w="2134" w:type="dxa"/>
            <w:vMerge/>
            <w:tcBorders>
              <w:left w:val="nil"/>
            </w:tcBorders>
          </w:tcPr>
          <w:p w:rsidR="00E36A07" w:rsidRPr="0000357C" w:rsidRDefault="00E36A07" w:rsidP="004F62BC">
            <w:pPr>
              <w:pStyle w:val="a0"/>
              <w:ind w:firstLine="0"/>
              <w:rPr>
                <w:rFonts w:ascii="Calibri" w:eastAsiaTheme="minorEastAsia" w:hAnsi="Calibri" w:cs="Calibri"/>
              </w:rPr>
            </w:pPr>
          </w:p>
        </w:tc>
        <w:tc>
          <w:tcPr>
            <w:tcW w:w="1488"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долларов</w:t>
            </w:r>
          </w:p>
        </w:tc>
        <w:tc>
          <w:tcPr>
            <w:tcW w:w="1489"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қорытындыға пайызбен</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в процентах к итогу</w:t>
            </w:r>
          </w:p>
        </w:tc>
        <w:tc>
          <w:tcPr>
            <w:tcW w:w="1448"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млн. долларов</w:t>
            </w:r>
          </w:p>
        </w:tc>
        <w:tc>
          <w:tcPr>
            <w:tcW w:w="1448" w:type="dxa"/>
            <w:vAlign w:val="center"/>
          </w:tcPr>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қорытындыға пайызбен</w:t>
            </w:r>
          </w:p>
          <w:p w:rsidR="00E36A07" w:rsidRPr="0000357C" w:rsidRDefault="00E36A07" w:rsidP="004F62BC">
            <w:pPr>
              <w:pStyle w:val="a7"/>
              <w:rPr>
                <w:rFonts w:ascii="Calibri" w:eastAsiaTheme="minorEastAsia" w:hAnsi="Calibri" w:cs="Calibri"/>
                <w:snapToGrid w:val="0"/>
              </w:rPr>
            </w:pPr>
            <w:r w:rsidRPr="0000357C">
              <w:rPr>
                <w:rFonts w:ascii="Calibri" w:eastAsiaTheme="minorEastAsia" w:hAnsi="Calibri" w:cs="Calibri"/>
                <w:snapToGrid w:val="0"/>
              </w:rPr>
              <w:t>в процентах к итогу</w:t>
            </w:r>
          </w:p>
        </w:tc>
        <w:tc>
          <w:tcPr>
            <w:tcW w:w="2199" w:type="dxa"/>
            <w:vMerge/>
            <w:tcBorders>
              <w:right w:val="nil"/>
            </w:tcBorders>
          </w:tcPr>
          <w:p w:rsidR="00E36A07" w:rsidRPr="0000357C" w:rsidRDefault="00E36A07" w:rsidP="004F62BC">
            <w:pPr>
              <w:pStyle w:val="a0"/>
              <w:ind w:firstLine="0"/>
              <w:rPr>
                <w:rFonts w:ascii="Calibri" w:eastAsiaTheme="minorEastAsia" w:hAnsi="Calibri" w:cs="Calibri"/>
              </w:rPr>
            </w:pPr>
          </w:p>
        </w:tc>
      </w:tr>
      <w:tr w:rsidR="00E36A07" w:rsidRPr="0000357C" w:rsidTr="004F62BC">
        <w:tc>
          <w:tcPr>
            <w:tcW w:w="2134" w:type="dxa"/>
            <w:tcBorders>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Барлығы</w:t>
            </w:r>
          </w:p>
        </w:tc>
        <w:tc>
          <w:tcPr>
            <w:tcW w:w="1488"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30 567,7</w:t>
            </w:r>
          </w:p>
        </w:tc>
        <w:tc>
          <w:tcPr>
            <w:tcW w:w="1489"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1448"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25 376,7</w:t>
            </w:r>
          </w:p>
        </w:tc>
        <w:tc>
          <w:tcPr>
            <w:tcW w:w="1448" w:type="dxa"/>
            <w:tcBorders>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2199" w:type="dxa"/>
            <w:tcBorders>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Всего</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13 062,0</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11 363,6</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17 505,7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14 013,1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100,0</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оның ішінде:</w:t>
            </w:r>
          </w:p>
        </w:tc>
        <w:tc>
          <w:tcPr>
            <w:tcW w:w="1488" w:type="dxa"/>
            <w:tcBorders>
              <w:top w:val="nil"/>
              <w:left w:val="nil"/>
              <w:bottom w:val="nil"/>
              <w:right w:val="nil"/>
            </w:tcBorders>
            <w:vAlign w:val="bottom"/>
          </w:tcPr>
          <w:p w:rsidR="00E36A07" w:rsidRPr="0000357C" w:rsidRDefault="00E36A07" w:rsidP="004F62BC">
            <w:pPr>
              <w:pStyle w:val="af1"/>
              <w:rPr>
                <w:rFonts w:ascii="Calibri" w:eastAsiaTheme="minorEastAsia" w:hAnsi="Calibri" w:cs="Calibri"/>
                <w:noProof w:val="0"/>
              </w:rPr>
            </w:pPr>
          </w:p>
        </w:tc>
        <w:tc>
          <w:tcPr>
            <w:tcW w:w="1489" w:type="dxa"/>
            <w:tcBorders>
              <w:top w:val="nil"/>
              <w:left w:val="nil"/>
              <w:bottom w:val="nil"/>
              <w:right w:val="nil"/>
            </w:tcBorders>
            <w:vAlign w:val="bottom"/>
          </w:tcPr>
          <w:p w:rsidR="00E36A07" w:rsidRPr="0000357C" w:rsidRDefault="00E36A07" w:rsidP="004F62BC">
            <w:pPr>
              <w:pStyle w:val="af1"/>
              <w:rPr>
                <w:rFonts w:ascii="Calibri" w:eastAsiaTheme="minorEastAsia" w:hAnsi="Calibri" w:cs="Calibri"/>
                <w:noProof w:val="0"/>
              </w:rPr>
            </w:pPr>
          </w:p>
        </w:tc>
        <w:tc>
          <w:tcPr>
            <w:tcW w:w="1448" w:type="dxa"/>
            <w:tcBorders>
              <w:top w:val="nil"/>
              <w:left w:val="nil"/>
              <w:bottom w:val="nil"/>
              <w:right w:val="nil"/>
            </w:tcBorders>
            <w:vAlign w:val="bottom"/>
          </w:tcPr>
          <w:p w:rsidR="00E36A07" w:rsidRPr="0000357C" w:rsidRDefault="00E36A07" w:rsidP="004F62BC">
            <w:pPr>
              <w:pStyle w:val="af1"/>
              <w:rPr>
                <w:rFonts w:ascii="Calibri" w:eastAsiaTheme="minorEastAsia" w:hAnsi="Calibri" w:cs="Calibri"/>
                <w:noProof w:val="0"/>
              </w:rPr>
            </w:pPr>
          </w:p>
        </w:tc>
        <w:tc>
          <w:tcPr>
            <w:tcW w:w="1448" w:type="dxa"/>
            <w:tcBorders>
              <w:top w:val="nil"/>
              <w:left w:val="nil"/>
              <w:bottom w:val="nil"/>
              <w:right w:val="nil"/>
            </w:tcBorders>
            <w:vAlign w:val="bottom"/>
          </w:tcPr>
          <w:p w:rsidR="00E36A07" w:rsidRPr="0000357C" w:rsidRDefault="00E36A07" w:rsidP="004F62BC">
            <w:pPr>
              <w:pStyle w:val="af1"/>
              <w:rPr>
                <w:rFonts w:ascii="Calibri" w:eastAsiaTheme="minorEastAsia" w:hAnsi="Calibri" w:cs="Calibri"/>
                <w:noProof w:val="0"/>
              </w:rPr>
            </w:pP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в том числе:</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rPr>
              <w:t>Тірі жануарлар және жануарлардан алынатын өнімдер</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521,1</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466,2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Живые животные и продукты животного происхождения</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300,4</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279,5</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2,5</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220,7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186,7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rPr>
              <w:t>Өсімдіктен алынатын өнімдер</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975,7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846,1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3,3</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Продукты растительного происхождения</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485,5</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448,5</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3,9</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490,2</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397,6</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183,5</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185,3</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Жиры и масла животного или растительного происхождения; продукты их расщепления; приготовленные пищевые жиры; воски</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155,5</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159,1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28,0</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Дайын тамақ өнімдері; алкогольді және алкогольсіз ішімдіктер  және сірке суы; темекі және оны алмастырғыштар</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1 712,7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5,6</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1 583,7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6,2</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Готовые пищевые продукты; алкогольные и безалкогольные напитки и уксус; табак и его заменители</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1 169,3</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9,0</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1 053,2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9,3</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543,5</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530,5</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3,8</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rPr>
              <w:lastRenderedPageBreak/>
              <w:t>Минералды өнімдер</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2 333,2</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7,6</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2 303,5</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9,1</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Минеральные продукты</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2 114,3</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16,2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2 149,1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18,9</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218,9</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154,4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Химия және оған байланысты өнеркәсіп салаларының өнімі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3 000,6</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9,8</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2 651,4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10,4</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Продукция химической и связанных с ней отраслей промышленности</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958,3</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7,3</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973,3</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8,6</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2 042,4</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1 678,1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12,0</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Пластмасса және одан жасалған бұйымдар; каучук және резеңке бұйымдары</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1 547,9</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1 398,7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5,5</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Пластмассы и изделия из них; каучук и резиновые изделия</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746,1</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758,7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6,7</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801,8</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4,6</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639,9</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4,6</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92,6</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60,7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snapToGrid w:val="0"/>
              </w:rPr>
            </w:pPr>
            <w:r w:rsidRPr="0000357C">
              <w:rPr>
                <w:rFonts w:ascii="Calibri" w:eastAsiaTheme="minorEastAsia" w:hAnsi="Calibri" w:cs="Calibri"/>
                <w:snapToGrid w:val="0"/>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13,0</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78,9</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0,5</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47,8</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339,0</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262,2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Древесина и изделия из древесины; древесный уголь; пробка и изделия из нее; изделия из соломы, альфы и прочих материалов для плетения; корзиночные и др. плетеные изделия</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261,3</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2,0</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211,5</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77,7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50,7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523,6</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465,8</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1,8</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284,6</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293,4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239,0</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172,4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Тоқыма және тоқыма бұйымдары</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893,7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2,9</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712,2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Текстиль и текстильные изделия</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307,0</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262,1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586,7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450,1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3,2</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Аяқкиім, бас киімдер, қол шатырлар, күннен қорғайтын шатыр,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345,4</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246,6</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1,0</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80,7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0,6</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74,5</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0,7</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264,7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172,1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685,2</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618,6</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2,4</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Изделия из камня, гипса, цемента, асбеста, слюды и из подобных материалов; керамические изделия; стекло и изделия из него</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403,9</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354,6</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3,1</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lastRenderedPageBreak/>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281,2</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1,6</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264,0</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55,9</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62,5</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Жемчуг; драгоценные или полудрагоценные камни, металлы, плакированные драгоценными металлами, и изделия из них; бижутерия; монеты</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39,8</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0,3</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43,2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0,4</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16,1</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19,3</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Қымбат емес металдар мен олардан жасалған бұйымдар</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4 086,0</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3 169,4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12,5</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 xml:space="preserve">Недрагоценные металлы и изделия </w:t>
            </w:r>
          </w:p>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из них</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1 735,9</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13,3</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1 255,1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11,0</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2 350,1</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1 914,3</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13,7</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8 669,3</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6 870,2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27,1</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1 896,7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14,5</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1 692,2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14,9</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6 772,7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38,7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5 177,9</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37,0</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Жер үсті, әуе және су көліктерінің құралдары, олардың бөлшектері мен жабдықтары</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2 867,8</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9,4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1 968,8</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7,8</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Средства наземного, воздушного и водного транспорта их части и принадлежности</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1 560,2</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11,9</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875,8</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7,7</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1 307,6</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7,5</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1 093,0</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7,8</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rPr>
          <w:trHeight w:val="1734"/>
        </w:trPr>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812,7</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767,4</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3,0</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 xml:space="preserve">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 </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162,8</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140,6</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1,2</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649,9</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626,8</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4,5</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rPr>
            </w:pPr>
            <w:r w:rsidRPr="0000357C">
              <w:rPr>
                <w:rFonts w:ascii="Calibri" w:eastAsiaTheme="minorEastAsia" w:hAnsi="Calibri" w:cs="Calibri"/>
              </w:rPr>
              <w:t>Түрлі өнеркәсіп тауарлары</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880,2</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2,9</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701,7</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Разные промышленные товары</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369,4</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310,9</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2,7</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510,8</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2,9</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390,9</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2,8</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snapToGrid w:val="0"/>
              </w:rPr>
              <w:t>Өнер туындылары, коллекциялау және антиквариат заттары</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2,6</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3,5</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Произведения искусства, предметы коллекционирования и антиквариата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0,8</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0,2</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1,9</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3,3</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0,0</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rPr>
                <w:rFonts w:ascii="Calibri" w:eastAsiaTheme="minorEastAsia" w:hAnsi="Calibri" w:cs="Calibri"/>
                <w:snapToGrid w:val="0"/>
              </w:rPr>
            </w:pPr>
            <w:r w:rsidRPr="0000357C">
              <w:rPr>
                <w:rFonts w:ascii="Calibri" w:eastAsiaTheme="minorEastAsia" w:hAnsi="Calibri" w:cs="Calibri"/>
                <w:snapToGrid w:val="0"/>
              </w:rPr>
              <w:t>Өзгелері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38,8</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32,1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199" w:type="dxa"/>
            <w:tcBorders>
              <w:top w:val="nil"/>
              <w:left w:val="nil"/>
              <w:bottom w:val="nil"/>
              <w:right w:val="nil"/>
            </w:tcBorders>
            <w:vAlign w:val="bottom"/>
          </w:tcPr>
          <w:p w:rsidR="00E36A07" w:rsidRPr="0000357C" w:rsidRDefault="00E36A07" w:rsidP="004F62BC">
            <w:pPr>
              <w:pStyle w:val="a8"/>
              <w:ind w:left="107"/>
              <w:rPr>
                <w:rFonts w:ascii="Calibri" w:eastAsiaTheme="minorEastAsia" w:hAnsi="Calibri" w:cs="Calibri"/>
                <w:snapToGrid w:val="0"/>
              </w:rPr>
            </w:pPr>
            <w:r w:rsidRPr="0000357C">
              <w:rPr>
                <w:rFonts w:ascii="Calibri" w:eastAsiaTheme="minorEastAsia" w:hAnsi="Calibri" w:cs="Calibri"/>
                <w:snapToGrid w:val="0"/>
              </w:rPr>
              <w:t>Прочие</w:t>
            </w:r>
          </w:p>
        </w:tc>
      </w:tr>
      <w:tr w:rsidR="00E36A07" w:rsidRPr="0000357C" w:rsidTr="004F62BC">
        <w:tc>
          <w:tcPr>
            <w:tcW w:w="2134" w:type="dxa"/>
            <w:tcBorders>
              <w:top w:val="nil"/>
              <w:left w:val="nil"/>
              <w:bottom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ТМД елдері</w:t>
            </w:r>
          </w:p>
        </w:tc>
        <w:tc>
          <w:tcPr>
            <w:tcW w:w="148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15,8</w:t>
            </w:r>
          </w:p>
        </w:tc>
        <w:tc>
          <w:tcPr>
            <w:tcW w:w="1489"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15,0</w:t>
            </w:r>
          </w:p>
        </w:tc>
        <w:tc>
          <w:tcPr>
            <w:tcW w:w="1448" w:type="dxa"/>
            <w:tcBorders>
              <w:top w:val="nil"/>
              <w:left w:val="nil"/>
              <w:bottom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199" w:type="dxa"/>
            <w:tcBorders>
              <w:top w:val="nil"/>
              <w:left w:val="nil"/>
              <w:bottom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страны СНГ</w:t>
            </w:r>
          </w:p>
        </w:tc>
      </w:tr>
      <w:tr w:rsidR="00E36A07" w:rsidRPr="0000357C" w:rsidTr="004F62BC">
        <w:tc>
          <w:tcPr>
            <w:tcW w:w="2134" w:type="dxa"/>
            <w:tcBorders>
              <w:top w:val="nil"/>
              <w:left w:val="nil"/>
              <w:right w:val="nil"/>
            </w:tcBorders>
            <w:vAlign w:val="bottom"/>
          </w:tcPr>
          <w:p w:rsidR="00E36A07" w:rsidRPr="0000357C" w:rsidRDefault="00E36A07" w:rsidP="004F62BC">
            <w:pPr>
              <w:pStyle w:val="a8"/>
              <w:ind w:left="175"/>
              <w:rPr>
                <w:rFonts w:ascii="Calibri" w:eastAsiaTheme="minorEastAsia" w:hAnsi="Calibri" w:cs="Calibri"/>
              </w:rPr>
            </w:pPr>
            <w:r w:rsidRPr="0000357C">
              <w:rPr>
                <w:rFonts w:ascii="Calibri" w:eastAsiaTheme="minorEastAsia" w:hAnsi="Calibri" w:cs="Calibri"/>
              </w:rPr>
              <w:t>әлемнің басқа елдері</w:t>
            </w:r>
          </w:p>
        </w:tc>
        <w:tc>
          <w:tcPr>
            <w:tcW w:w="1488"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23,0</w:t>
            </w:r>
          </w:p>
        </w:tc>
        <w:tc>
          <w:tcPr>
            <w:tcW w:w="1489"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1448"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17,1</w:t>
            </w:r>
          </w:p>
        </w:tc>
        <w:tc>
          <w:tcPr>
            <w:tcW w:w="1448" w:type="dxa"/>
            <w:tcBorders>
              <w:top w:val="nil"/>
              <w:left w:val="nil"/>
              <w:right w:val="nil"/>
            </w:tcBorders>
            <w:vAlign w:val="bottom"/>
          </w:tcPr>
          <w:p w:rsidR="00E36A07" w:rsidRPr="0000357C" w:rsidRDefault="00E36A07" w:rsidP="004F62BC">
            <w:pPr>
              <w:jc w:val="right"/>
              <w:rPr>
                <w:rFonts w:ascii="Calibri" w:eastAsiaTheme="minorEastAsia" w:hAnsi="Calibri" w:cs="Calibri"/>
                <w:sz w:val="16"/>
                <w:szCs w:val="16"/>
              </w:rPr>
            </w:pPr>
            <w:r w:rsidRPr="0000357C">
              <w:rPr>
                <w:rFonts w:ascii="Calibri" w:eastAsiaTheme="minorEastAsia" w:hAnsi="Calibri" w:cs="Calibri"/>
                <w:sz w:val="16"/>
                <w:szCs w:val="16"/>
              </w:rPr>
              <w:t>0,1</w:t>
            </w:r>
          </w:p>
        </w:tc>
        <w:tc>
          <w:tcPr>
            <w:tcW w:w="2199" w:type="dxa"/>
            <w:tcBorders>
              <w:top w:val="nil"/>
              <w:left w:val="nil"/>
              <w:right w:val="nil"/>
            </w:tcBorders>
            <w:vAlign w:val="bottom"/>
          </w:tcPr>
          <w:p w:rsidR="00E36A07" w:rsidRPr="0000357C" w:rsidRDefault="00E36A07" w:rsidP="004F62BC">
            <w:pPr>
              <w:pStyle w:val="a8"/>
              <w:ind w:left="249"/>
              <w:rPr>
                <w:rFonts w:ascii="Calibri" w:eastAsiaTheme="minorEastAsia" w:hAnsi="Calibri" w:cs="Calibri"/>
                <w:snapToGrid w:val="0"/>
              </w:rPr>
            </w:pPr>
            <w:r w:rsidRPr="0000357C">
              <w:rPr>
                <w:rFonts w:ascii="Calibri" w:eastAsiaTheme="minorEastAsia" w:hAnsi="Calibri" w:cs="Calibri"/>
                <w:snapToGrid w:val="0"/>
              </w:rPr>
              <w:t>другие страны мира</w:t>
            </w:r>
          </w:p>
        </w:tc>
      </w:tr>
    </w:tbl>
    <w:p w:rsidR="00E36A07" w:rsidRPr="0000357C" w:rsidRDefault="00C2302A" w:rsidP="006D4F84">
      <w:pPr>
        <w:pStyle w:val="ac"/>
        <w:pageBreakBefore/>
        <w:ind w:firstLine="0"/>
        <w:rPr>
          <w:rFonts w:ascii="Calibri" w:hAnsi="Calibri" w:cs="Calibri"/>
          <w:snapToGrid w:val="0"/>
        </w:rPr>
      </w:pPr>
      <w:r w:rsidRPr="0000357C">
        <w:rPr>
          <w:rFonts w:ascii="Calibri" w:hAnsi="Calibri" w:cs="Calibri"/>
          <w:snapToGrid w:val="0"/>
          <w:lang w:val="kk-KZ"/>
        </w:rPr>
        <w:lastRenderedPageBreak/>
        <w:t>С</w:t>
      </w:r>
      <w:r w:rsidR="00E36A07" w:rsidRPr="0000357C">
        <w:rPr>
          <w:rFonts w:ascii="Calibri" w:hAnsi="Calibri" w:cs="Calibri"/>
          <w:snapToGrid w:val="0"/>
        </w:rPr>
        <w:t>ыртқы сауда айналым</w:t>
      </w:r>
      <w:r w:rsidRPr="0000357C">
        <w:rPr>
          <w:rFonts w:ascii="Calibri" w:hAnsi="Calibri" w:cs="Calibri"/>
          <w:snapToGrid w:val="0"/>
          <w:lang w:val="kk-KZ"/>
        </w:rPr>
        <w:t>ы</w:t>
      </w:r>
      <w:r w:rsidR="00E36A07" w:rsidRPr="0000357C">
        <w:rPr>
          <w:rFonts w:ascii="Calibri" w:hAnsi="Calibri" w:cs="Calibri"/>
          <w:snapToGrid w:val="0"/>
        </w:rPr>
        <w:br/>
      </w:r>
      <w:r w:rsidRPr="0000357C">
        <w:rPr>
          <w:rFonts w:ascii="Calibri" w:hAnsi="Calibri" w:cs="Calibri"/>
          <w:snapToGrid w:val="0"/>
          <w:lang w:val="kk-KZ"/>
        </w:rPr>
        <w:t>В</w:t>
      </w:r>
      <w:r w:rsidR="00E36A07" w:rsidRPr="0000357C">
        <w:rPr>
          <w:rFonts w:ascii="Calibri" w:hAnsi="Calibri" w:cs="Calibri"/>
          <w:snapToGrid w:val="0"/>
        </w:rPr>
        <w:t>нешнеторгов</w:t>
      </w:r>
      <w:r w:rsidRPr="0000357C">
        <w:rPr>
          <w:rFonts w:ascii="Calibri" w:hAnsi="Calibri" w:cs="Calibri"/>
          <w:snapToGrid w:val="0"/>
          <w:lang w:val="kk-KZ"/>
        </w:rPr>
        <w:t>ый</w:t>
      </w:r>
      <w:r w:rsidR="00E36A07" w:rsidRPr="0000357C">
        <w:rPr>
          <w:rFonts w:ascii="Calibri" w:hAnsi="Calibri" w:cs="Calibri"/>
          <w:snapToGrid w:val="0"/>
        </w:rPr>
        <w:t xml:space="preserve"> оборот</w:t>
      </w:r>
    </w:p>
    <w:p w:rsidR="00E36A07" w:rsidRPr="0000357C" w:rsidRDefault="00E36A07" w:rsidP="00E36A07">
      <w:pPr>
        <w:pStyle w:val="a6"/>
        <w:jc w:val="center"/>
        <w:rPr>
          <w:rFonts w:ascii="Calibri" w:hAnsi="Calibri" w:cs="Calibri"/>
          <w:snapToGrid w:val="0"/>
        </w:rPr>
      </w:pPr>
      <w:r w:rsidRPr="0000357C">
        <w:rPr>
          <w:rFonts w:ascii="Calibri" w:hAnsi="Calibri" w:cs="Calibri"/>
          <w:snapToGrid w:val="0"/>
        </w:rPr>
        <w:t>млн. АҚШ доллары</w:t>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r>
      <w:r w:rsidRPr="0000357C">
        <w:rPr>
          <w:rFonts w:ascii="Calibri" w:hAnsi="Calibri" w:cs="Calibri"/>
          <w:snapToGrid w:val="0"/>
        </w:rPr>
        <w:tab/>
        <w:t xml:space="preserve">млн. долларов США </w:t>
      </w:r>
    </w:p>
    <w:p w:rsidR="00E36A07" w:rsidRPr="0000357C" w:rsidRDefault="00E36A07" w:rsidP="00E36A07">
      <w:pPr>
        <w:pStyle w:val="a7"/>
        <w:rPr>
          <w:rFonts w:ascii="Calibri" w:hAnsi="Calibri" w:cs="Calibri"/>
          <w:sz w:val="20"/>
        </w:rPr>
      </w:pPr>
    </w:p>
    <w:p w:rsidR="00E36A07" w:rsidRPr="0000357C" w:rsidRDefault="00E36A07" w:rsidP="00E36A07">
      <w:pPr>
        <w:pStyle w:val="ac"/>
        <w:spacing w:before="0" w:after="0"/>
        <w:ind w:firstLine="0"/>
        <w:rPr>
          <w:rFonts w:ascii="Calibri" w:hAnsi="Calibri" w:cs="Calibri"/>
          <w:snapToGrid w:val="0"/>
        </w:rPr>
      </w:pPr>
      <w:r w:rsidRPr="0000357C">
        <w:rPr>
          <w:rFonts w:ascii="Calibri" w:hAnsi="Calibri" w:cs="Calibri"/>
        </w:rPr>
        <w:drawing>
          <wp:inline distT="0" distB="0" distL="0" distR="0">
            <wp:extent cx="5369560" cy="2450465"/>
            <wp:effectExtent l="0" t="0" r="0" b="0"/>
            <wp:docPr id="8"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E36A07" w:rsidRPr="0000357C" w:rsidRDefault="00E36A07" w:rsidP="00E36A07">
      <w:pPr>
        <w:pStyle w:val="ac"/>
        <w:rPr>
          <w:rFonts w:ascii="Calibri" w:hAnsi="Calibri" w:cs="Calibri"/>
        </w:rPr>
      </w:pPr>
      <w:r w:rsidRPr="0000357C">
        <w:rPr>
          <w:rFonts w:ascii="Calibri" w:hAnsi="Calibri" w:cs="Calibri"/>
        </w:rPr>
        <w:t>Қазақстан Республикасының 2016 жылғы негізгі әріптес елдер бөлінісіндегі экспорты мен импортының құрылымы</w:t>
      </w:r>
      <w:r w:rsidRPr="0000357C">
        <w:rPr>
          <w:rFonts w:ascii="Calibri" w:hAnsi="Calibri" w:cs="Calibri"/>
        </w:rPr>
        <w:br/>
        <w:t>Структура экспорта и импорта Республики Казахстан в разрезе основных стран-партнеров в 2016 году</w:t>
      </w:r>
    </w:p>
    <w:p w:rsidR="00E36A07" w:rsidRPr="0000357C" w:rsidRDefault="00E36A07" w:rsidP="00E36A07">
      <w:pPr>
        <w:pStyle w:val="a6"/>
        <w:ind w:left="142"/>
        <w:jc w:val="left"/>
        <w:rPr>
          <w:rFonts w:ascii="Calibri" w:hAnsi="Calibri" w:cs="Calibri"/>
        </w:rPr>
      </w:pPr>
      <w:r w:rsidRPr="0000357C">
        <w:rPr>
          <w:rFonts w:ascii="Calibri" w:hAnsi="Calibri" w:cs="Calibri"/>
        </w:rPr>
        <w:t>қорытындыға пайызбен                                                                                                                                                             в процентах к итогу</w:t>
      </w:r>
    </w:p>
    <w:tbl>
      <w:tblPr>
        <w:tblW w:w="0" w:type="auto"/>
        <w:tblInd w:w="-106" w:type="dxa"/>
        <w:tblLayout w:type="fixed"/>
        <w:tblLook w:val="0000"/>
      </w:tblPr>
      <w:tblGrid>
        <w:gridCol w:w="4785"/>
        <w:gridCol w:w="4786"/>
      </w:tblGrid>
      <w:tr w:rsidR="00E36A07" w:rsidRPr="0000357C" w:rsidTr="004F62BC">
        <w:tc>
          <w:tcPr>
            <w:tcW w:w="4785" w:type="dxa"/>
            <w:tcBorders>
              <w:top w:val="nil"/>
              <w:left w:val="nil"/>
              <w:bottom w:val="nil"/>
              <w:right w:val="nil"/>
            </w:tcBorders>
          </w:tcPr>
          <w:p w:rsidR="00E36A07" w:rsidRPr="0000357C" w:rsidRDefault="00E36A07" w:rsidP="004F62BC">
            <w:pPr>
              <w:pStyle w:val="a7"/>
              <w:rPr>
                <w:rFonts w:eastAsiaTheme="minorEastAsia"/>
              </w:rPr>
            </w:pPr>
            <w:r w:rsidRPr="0000357C">
              <w:rPr>
                <w:rFonts w:eastAsiaTheme="minorEastAsia"/>
              </w:rPr>
              <w:drawing>
                <wp:inline distT="0" distB="0" distL="0" distR="0">
                  <wp:extent cx="2845435" cy="2026285"/>
                  <wp:effectExtent l="0" t="0" r="0" b="0"/>
                  <wp:docPr id="7"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c>
          <w:tcPr>
            <w:tcW w:w="4786" w:type="dxa"/>
            <w:tcBorders>
              <w:top w:val="nil"/>
              <w:left w:val="nil"/>
              <w:bottom w:val="nil"/>
              <w:right w:val="nil"/>
            </w:tcBorders>
          </w:tcPr>
          <w:p w:rsidR="00E36A07" w:rsidRPr="0000357C" w:rsidRDefault="00E36A07" w:rsidP="004F62BC">
            <w:pPr>
              <w:pStyle w:val="a7"/>
              <w:rPr>
                <w:rFonts w:eastAsiaTheme="minorEastAsia"/>
              </w:rPr>
            </w:pPr>
            <w:r w:rsidRPr="0000357C">
              <w:rPr>
                <w:rFonts w:eastAsiaTheme="minorEastAsia"/>
              </w:rPr>
              <w:drawing>
                <wp:inline distT="0" distB="0" distL="0" distR="0">
                  <wp:extent cx="2809240" cy="2019300"/>
                  <wp:effectExtent l="0" t="0" r="0" b="0"/>
                  <wp:docPr id="6"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E36A07" w:rsidRPr="0000357C" w:rsidRDefault="00E36A07" w:rsidP="00E36A07">
      <w:pPr>
        <w:pStyle w:val="a8"/>
        <w:ind w:left="-851"/>
        <w:rPr>
          <w:rFonts w:ascii="Calibri" w:hAnsi="Calibri" w:cs="Calibri"/>
        </w:rPr>
      </w:pPr>
    </w:p>
    <w:p w:rsidR="00E36A07" w:rsidRPr="0000357C" w:rsidRDefault="00E36A07" w:rsidP="00E36A07">
      <w:pPr>
        <w:pStyle w:val="a7"/>
        <w:rPr>
          <w:rFonts w:ascii="Calibri" w:hAnsi="Calibri" w:cs="Calibri"/>
          <w:b/>
          <w:bCs/>
          <w:sz w:val="20"/>
        </w:rPr>
      </w:pPr>
      <w:r w:rsidRPr="0000357C">
        <w:rPr>
          <w:rFonts w:ascii="Calibri" w:hAnsi="Calibri" w:cs="Calibri"/>
          <w:b/>
          <w:bCs/>
          <w:sz w:val="20"/>
        </w:rPr>
        <w:t>2016 жылғы Қазақстан Республикасы экспорты, импортының тауарлық құрылымы</w:t>
      </w:r>
      <w:r w:rsidRPr="0000357C">
        <w:rPr>
          <w:rFonts w:ascii="Calibri" w:hAnsi="Calibri" w:cs="Calibri"/>
          <w:b/>
          <w:bCs/>
          <w:sz w:val="20"/>
        </w:rPr>
        <w:br/>
        <w:t>Товарная структура экспорта, импорта Республики Казахстан в 2016 году</w:t>
      </w:r>
    </w:p>
    <w:p w:rsidR="00E36A07" w:rsidRPr="0000357C" w:rsidRDefault="00E36A07" w:rsidP="00E36A07">
      <w:pPr>
        <w:pStyle w:val="a8"/>
        <w:rPr>
          <w:rFonts w:ascii="Calibri" w:hAnsi="Calibri" w:cs="Calibri"/>
        </w:rPr>
      </w:pPr>
    </w:p>
    <w:p w:rsidR="00E36A07" w:rsidRPr="0000357C" w:rsidRDefault="00E36A07" w:rsidP="004F62BC">
      <w:pPr>
        <w:pStyle w:val="a0"/>
        <w:ind w:firstLine="0"/>
        <w:rPr>
          <w:rFonts w:ascii="Calibri" w:hAnsi="Calibri" w:cs="Calibri"/>
          <w:sz w:val="16"/>
          <w:szCs w:val="16"/>
          <w:lang w:val="kk-KZ"/>
        </w:rPr>
      </w:pPr>
      <w:r w:rsidRPr="0000357C">
        <w:rPr>
          <w:rFonts w:ascii="Calibri" w:hAnsi="Calibri" w:cs="Calibri"/>
          <w:sz w:val="16"/>
          <w:szCs w:val="16"/>
        </w:rPr>
        <w:t>пайызбен</w:t>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004F62BC" w:rsidRPr="0000357C">
        <w:rPr>
          <w:rFonts w:ascii="Calibri" w:hAnsi="Calibri" w:cs="Calibri"/>
          <w:sz w:val="16"/>
          <w:szCs w:val="16"/>
          <w:lang w:val="kk-KZ"/>
        </w:rPr>
        <w:tab/>
      </w:r>
      <w:r w:rsidR="004F62BC" w:rsidRPr="0000357C">
        <w:rPr>
          <w:rFonts w:ascii="Calibri" w:hAnsi="Calibri" w:cs="Calibri"/>
          <w:sz w:val="16"/>
          <w:szCs w:val="16"/>
          <w:lang w:val="kk-KZ"/>
        </w:rPr>
        <w:tab/>
      </w:r>
      <w:r w:rsidR="004F62BC" w:rsidRPr="0000357C">
        <w:rPr>
          <w:rFonts w:ascii="Calibri" w:hAnsi="Calibri" w:cs="Calibri"/>
          <w:sz w:val="16"/>
          <w:szCs w:val="16"/>
          <w:lang w:val="kk-KZ"/>
        </w:rPr>
        <w:tab/>
      </w:r>
      <w:r w:rsidR="004F62BC" w:rsidRPr="0000357C">
        <w:rPr>
          <w:rFonts w:ascii="Calibri" w:hAnsi="Calibri" w:cs="Calibri"/>
          <w:sz w:val="16"/>
          <w:szCs w:val="16"/>
          <w:lang w:val="kk-KZ"/>
        </w:rPr>
        <w:tab/>
      </w:r>
      <w:r w:rsidR="004F62BC" w:rsidRPr="0000357C">
        <w:rPr>
          <w:rFonts w:ascii="Calibri" w:hAnsi="Calibri" w:cs="Calibri"/>
          <w:sz w:val="16"/>
          <w:szCs w:val="16"/>
          <w:lang w:val="kk-KZ"/>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r>
      <w:r w:rsidRPr="0000357C">
        <w:rPr>
          <w:rFonts w:ascii="Calibri" w:hAnsi="Calibri" w:cs="Calibri"/>
          <w:sz w:val="16"/>
          <w:szCs w:val="16"/>
        </w:rPr>
        <w:tab/>
        <w:t>в процентах</w:t>
      </w:r>
    </w:p>
    <w:p w:rsidR="004F62BC" w:rsidRPr="0000357C" w:rsidRDefault="004F62BC" w:rsidP="004F62BC">
      <w:pPr>
        <w:pStyle w:val="a0"/>
        <w:ind w:firstLine="0"/>
        <w:rPr>
          <w:rFonts w:ascii="Calibri" w:hAnsi="Calibri" w:cs="Calibri"/>
          <w:sz w:val="16"/>
          <w:szCs w:val="16"/>
          <w:lang w:val="kk-KZ"/>
        </w:rPr>
      </w:pPr>
    </w:p>
    <w:p w:rsidR="00E36A07" w:rsidRPr="0000357C" w:rsidRDefault="00E36A07" w:rsidP="00E36A07">
      <w:pPr>
        <w:pStyle w:val="a0"/>
        <w:ind w:firstLine="851"/>
        <w:rPr>
          <w:rFonts w:ascii="Calibri" w:hAnsi="Calibri" w:cs="Calibri"/>
        </w:rPr>
      </w:pPr>
      <w:r w:rsidRPr="0000357C">
        <w:rPr>
          <w:rFonts w:ascii="Calibri" w:hAnsi="Calibri" w:cs="Calibri"/>
          <w:b/>
          <w:bCs/>
          <w:sz w:val="24"/>
          <w:szCs w:val="24"/>
        </w:rPr>
        <w:t>экспорт</w:t>
      </w:r>
      <w:r w:rsidRPr="0000357C">
        <w:rPr>
          <w:rFonts w:ascii="Calibri" w:hAnsi="Calibri" w:cs="Calibri"/>
          <w:b/>
          <w:bCs/>
          <w:sz w:val="24"/>
          <w:szCs w:val="24"/>
        </w:rPr>
        <w:tab/>
      </w:r>
      <w:r w:rsidRPr="0000357C">
        <w:rPr>
          <w:rFonts w:ascii="Calibri" w:hAnsi="Calibri" w:cs="Calibri"/>
          <w:b/>
          <w:bCs/>
          <w:sz w:val="24"/>
          <w:szCs w:val="24"/>
        </w:rPr>
        <w:tab/>
      </w:r>
      <w:r w:rsidRPr="0000357C">
        <w:rPr>
          <w:rFonts w:ascii="Calibri" w:hAnsi="Calibri" w:cs="Calibri"/>
          <w:b/>
          <w:bCs/>
          <w:sz w:val="24"/>
          <w:szCs w:val="24"/>
        </w:rPr>
        <w:tab/>
      </w:r>
      <w:r w:rsidRPr="0000357C">
        <w:rPr>
          <w:rFonts w:ascii="Calibri" w:hAnsi="Calibri" w:cs="Calibri"/>
          <w:b/>
          <w:bCs/>
          <w:sz w:val="24"/>
          <w:szCs w:val="24"/>
        </w:rPr>
        <w:tab/>
      </w:r>
      <w:r w:rsidRPr="0000357C">
        <w:rPr>
          <w:rFonts w:ascii="Calibri" w:hAnsi="Calibri" w:cs="Calibri"/>
          <w:b/>
          <w:bCs/>
          <w:sz w:val="24"/>
          <w:szCs w:val="24"/>
        </w:rPr>
        <w:tab/>
      </w:r>
      <w:r w:rsidRPr="0000357C">
        <w:rPr>
          <w:rFonts w:ascii="Calibri" w:hAnsi="Calibri" w:cs="Calibri"/>
          <w:b/>
          <w:bCs/>
          <w:sz w:val="24"/>
          <w:szCs w:val="24"/>
        </w:rPr>
        <w:tab/>
      </w:r>
      <w:r w:rsidRPr="0000357C">
        <w:rPr>
          <w:rFonts w:ascii="Calibri" w:hAnsi="Calibri" w:cs="Calibri"/>
          <w:b/>
          <w:bCs/>
          <w:sz w:val="24"/>
          <w:szCs w:val="24"/>
        </w:rPr>
        <w:tab/>
      </w:r>
      <w:r w:rsidRPr="0000357C">
        <w:rPr>
          <w:rFonts w:ascii="Calibri" w:hAnsi="Calibri" w:cs="Calibri"/>
          <w:b/>
          <w:bCs/>
          <w:sz w:val="24"/>
          <w:szCs w:val="24"/>
        </w:rPr>
        <w:tab/>
        <w:t>импорт</w:t>
      </w:r>
    </w:p>
    <w:tbl>
      <w:tblPr>
        <w:tblW w:w="0" w:type="auto"/>
        <w:tblLook w:val="04A0"/>
      </w:tblPr>
      <w:tblGrid>
        <w:gridCol w:w="5211"/>
        <w:gridCol w:w="5211"/>
      </w:tblGrid>
      <w:tr w:rsidR="00E36A07" w:rsidRPr="0000357C" w:rsidTr="004F62BC">
        <w:trPr>
          <w:trHeight w:val="2706"/>
        </w:trPr>
        <w:tc>
          <w:tcPr>
            <w:tcW w:w="5211" w:type="dxa"/>
          </w:tcPr>
          <w:p w:rsidR="00E36A07" w:rsidRPr="0000357C" w:rsidRDefault="00E36A07" w:rsidP="004F62BC">
            <w:pPr>
              <w:pStyle w:val="a0"/>
              <w:ind w:firstLine="0"/>
              <w:jc w:val="center"/>
              <w:rPr>
                <w:rFonts w:ascii="Calibri" w:hAnsi="Calibri" w:cs="Calibri"/>
                <w:sz w:val="16"/>
                <w:szCs w:val="16"/>
              </w:rPr>
            </w:pPr>
            <w:r w:rsidRPr="0000357C">
              <w:rPr>
                <w:rFonts w:ascii="Calibri" w:hAnsi="Calibri" w:cs="Calibri"/>
                <w:b/>
                <w:bCs/>
                <w:sz w:val="24"/>
                <w:szCs w:val="24"/>
              </w:rPr>
              <w:drawing>
                <wp:inline distT="0" distB="0" distL="0" distR="0">
                  <wp:extent cx="2633345" cy="1485265"/>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24898" t="31516" r="29828" b="21294"/>
                          <a:stretch>
                            <a:fillRect/>
                          </a:stretch>
                        </pic:blipFill>
                        <pic:spPr bwMode="auto">
                          <a:xfrm>
                            <a:off x="0" y="0"/>
                            <a:ext cx="2633345" cy="1485265"/>
                          </a:xfrm>
                          <a:prstGeom prst="rect">
                            <a:avLst/>
                          </a:prstGeom>
                          <a:noFill/>
                          <a:ln w="9525">
                            <a:noFill/>
                            <a:miter lim="800000"/>
                            <a:headEnd/>
                            <a:tailEnd/>
                          </a:ln>
                        </pic:spPr>
                      </pic:pic>
                    </a:graphicData>
                  </a:graphic>
                </wp:inline>
              </w:drawing>
            </w:r>
          </w:p>
        </w:tc>
        <w:tc>
          <w:tcPr>
            <w:tcW w:w="5211" w:type="dxa"/>
          </w:tcPr>
          <w:p w:rsidR="00E36A07" w:rsidRPr="0000357C" w:rsidRDefault="00E36A07" w:rsidP="004F62BC">
            <w:pPr>
              <w:pStyle w:val="a0"/>
              <w:ind w:firstLine="0"/>
              <w:jc w:val="center"/>
              <w:rPr>
                <w:rFonts w:ascii="Calibri" w:hAnsi="Calibri" w:cs="Calibri"/>
                <w:sz w:val="16"/>
                <w:szCs w:val="16"/>
              </w:rPr>
            </w:pPr>
            <w:r w:rsidRPr="0000357C">
              <w:rPr>
                <w:rFonts w:ascii="Calibri" w:hAnsi="Calibri" w:cs="Calibri"/>
                <w:sz w:val="16"/>
                <w:szCs w:val="16"/>
              </w:rPr>
              <w:drawing>
                <wp:inline distT="0" distB="0" distL="0" distR="0">
                  <wp:extent cx="2560320" cy="174117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l="32771" t="29449" r="25826" b="12900"/>
                          <a:stretch>
                            <a:fillRect/>
                          </a:stretch>
                        </pic:blipFill>
                        <pic:spPr bwMode="auto">
                          <a:xfrm>
                            <a:off x="0" y="0"/>
                            <a:ext cx="2560320" cy="1741170"/>
                          </a:xfrm>
                          <a:prstGeom prst="rect">
                            <a:avLst/>
                          </a:prstGeom>
                          <a:noFill/>
                          <a:ln w="9525">
                            <a:noFill/>
                            <a:miter lim="800000"/>
                            <a:headEnd/>
                            <a:tailEnd/>
                          </a:ln>
                        </pic:spPr>
                      </pic:pic>
                    </a:graphicData>
                  </a:graphic>
                </wp:inline>
              </w:drawing>
            </w:r>
          </w:p>
        </w:tc>
      </w:tr>
    </w:tbl>
    <w:p w:rsidR="00E36A07" w:rsidRPr="0000357C" w:rsidRDefault="00E36A07" w:rsidP="001C4E98">
      <w:pPr>
        <w:pStyle w:val="a0"/>
        <w:ind w:firstLine="851"/>
        <w:rPr>
          <w:rFonts w:ascii="Calibri" w:hAnsi="Calibri" w:cs="Calibri"/>
        </w:rPr>
      </w:pPr>
    </w:p>
    <w:sectPr w:rsidR="00E36A07" w:rsidRPr="0000357C" w:rsidSect="00FB37AA">
      <w:pgSz w:w="11906" w:h="16838"/>
      <w:pgMar w:top="1134" w:right="566"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м--ё╕- м-╕-">
    <w:altName w:val="Courier New"/>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B818D8"/>
    <w:lvl w:ilvl="0">
      <w:start w:val="1"/>
      <w:numFmt w:val="decimal"/>
      <w:lvlText w:val="%1."/>
      <w:lvlJc w:val="left"/>
      <w:pPr>
        <w:tabs>
          <w:tab w:val="num" w:pos="1492"/>
        </w:tabs>
        <w:ind w:left="1492" w:hanging="360"/>
      </w:pPr>
    </w:lvl>
  </w:abstractNum>
  <w:abstractNum w:abstractNumId="1">
    <w:nsid w:val="FFFFFF7D"/>
    <w:multiLevelType w:val="singleLevel"/>
    <w:tmpl w:val="1A00D634"/>
    <w:lvl w:ilvl="0">
      <w:start w:val="1"/>
      <w:numFmt w:val="decimal"/>
      <w:lvlText w:val="%1."/>
      <w:lvlJc w:val="left"/>
      <w:pPr>
        <w:tabs>
          <w:tab w:val="num" w:pos="1209"/>
        </w:tabs>
        <w:ind w:left="1209" w:hanging="360"/>
      </w:pPr>
    </w:lvl>
  </w:abstractNum>
  <w:abstractNum w:abstractNumId="2">
    <w:nsid w:val="FFFFFF7E"/>
    <w:multiLevelType w:val="singleLevel"/>
    <w:tmpl w:val="34C27690"/>
    <w:lvl w:ilvl="0">
      <w:start w:val="1"/>
      <w:numFmt w:val="decimal"/>
      <w:lvlText w:val="%1."/>
      <w:lvlJc w:val="left"/>
      <w:pPr>
        <w:tabs>
          <w:tab w:val="num" w:pos="926"/>
        </w:tabs>
        <w:ind w:left="926" w:hanging="360"/>
      </w:pPr>
    </w:lvl>
  </w:abstractNum>
  <w:abstractNum w:abstractNumId="3">
    <w:nsid w:val="FFFFFF7F"/>
    <w:multiLevelType w:val="singleLevel"/>
    <w:tmpl w:val="07488F9C"/>
    <w:lvl w:ilvl="0">
      <w:start w:val="1"/>
      <w:numFmt w:val="decimal"/>
      <w:lvlText w:val="%1."/>
      <w:lvlJc w:val="left"/>
      <w:pPr>
        <w:tabs>
          <w:tab w:val="num" w:pos="643"/>
        </w:tabs>
        <w:ind w:left="643" w:hanging="360"/>
      </w:pPr>
    </w:lvl>
  </w:abstractNum>
  <w:abstractNum w:abstractNumId="4">
    <w:nsid w:val="FFFFFF80"/>
    <w:multiLevelType w:val="singleLevel"/>
    <w:tmpl w:val="4C4A2F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B16093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27AD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185C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304AE74"/>
    <w:lvl w:ilvl="0">
      <w:start w:val="1"/>
      <w:numFmt w:val="decimal"/>
      <w:lvlText w:val="%1."/>
      <w:lvlJc w:val="left"/>
      <w:pPr>
        <w:tabs>
          <w:tab w:val="num" w:pos="360"/>
        </w:tabs>
        <w:ind w:left="360" w:hanging="360"/>
      </w:pPr>
    </w:lvl>
  </w:abstractNum>
  <w:abstractNum w:abstractNumId="9">
    <w:nsid w:val="FFFFFF89"/>
    <w:multiLevelType w:val="singleLevel"/>
    <w:tmpl w:val="DED4F294"/>
    <w:lvl w:ilvl="0">
      <w:start w:val="1"/>
      <w:numFmt w:val="bullet"/>
      <w:lvlText w:val=""/>
      <w:lvlJc w:val="left"/>
      <w:pPr>
        <w:tabs>
          <w:tab w:val="num" w:pos="360"/>
        </w:tabs>
        <w:ind w:left="360" w:hanging="360"/>
      </w:pPr>
      <w:rPr>
        <w:rFonts w:ascii="Symbol" w:hAnsi="Symbol" w:hint="default"/>
      </w:rPr>
    </w:lvl>
  </w:abstractNum>
  <w:abstractNum w:abstractNumId="10">
    <w:nsid w:val="2D280C06"/>
    <w:multiLevelType w:val="singleLevel"/>
    <w:tmpl w:val="04190001"/>
    <w:lvl w:ilvl="0">
      <w:start w:val="2"/>
      <w:numFmt w:val="bullet"/>
      <w:lvlText w:val=""/>
      <w:lvlJc w:val="left"/>
      <w:pPr>
        <w:tabs>
          <w:tab w:val="num" w:pos="360"/>
        </w:tabs>
        <w:ind w:left="360" w:hanging="360"/>
      </w:pPr>
      <w:rPr>
        <w:rFonts w:ascii="Symbol" w:hAnsi="Symbol" w:hint="default"/>
      </w:rPr>
    </w:lvl>
  </w:abstractNum>
  <w:abstractNum w:abstractNumId="11">
    <w:nsid w:val="30BF58B5"/>
    <w:multiLevelType w:val="hybridMultilevel"/>
    <w:tmpl w:val="A23A0134"/>
    <w:lvl w:ilvl="0" w:tplc="FFFFFFFF">
      <w:start w:val="1"/>
      <w:numFmt w:val="bullet"/>
      <w:lvlText w:val="o"/>
      <w:lvlJc w:val="left"/>
      <w:pPr>
        <w:tabs>
          <w:tab w:val="num" w:pos="720"/>
        </w:tabs>
        <w:ind w:left="720" w:hanging="360"/>
      </w:pPr>
      <w:rPr>
        <w:rFonts w:ascii="Courier New" w:hAnsi="Courier New" w:cs="Wingdings"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0D92155"/>
    <w:multiLevelType w:val="singleLevel"/>
    <w:tmpl w:val="3C54B3CE"/>
    <w:lvl w:ilvl="0">
      <w:start w:val="1"/>
      <w:numFmt w:val="decimal"/>
      <w:lvlText w:val="%1."/>
      <w:legacy w:legacy="1" w:legacySpace="0" w:legacyIndent="397"/>
      <w:lvlJc w:val="left"/>
      <w:pPr>
        <w:ind w:left="397" w:hanging="397"/>
      </w:pPr>
    </w:lvl>
  </w:abstractNum>
  <w:abstractNum w:abstractNumId="13">
    <w:nsid w:val="34655335"/>
    <w:multiLevelType w:val="singleLevel"/>
    <w:tmpl w:val="3C54B3CE"/>
    <w:lvl w:ilvl="0">
      <w:start w:val="1"/>
      <w:numFmt w:val="decimal"/>
      <w:lvlText w:val="%1."/>
      <w:legacy w:legacy="1" w:legacySpace="0" w:legacyIndent="397"/>
      <w:lvlJc w:val="left"/>
      <w:pPr>
        <w:ind w:left="397" w:hanging="397"/>
      </w:pPr>
    </w:lvl>
  </w:abstractNum>
  <w:abstractNum w:abstractNumId="14">
    <w:nsid w:val="3C77595E"/>
    <w:multiLevelType w:val="hybridMultilevel"/>
    <w:tmpl w:val="4056860A"/>
    <w:lvl w:ilvl="0" w:tplc="BEB6DED6">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456B546C"/>
    <w:multiLevelType w:val="singleLevel"/>
    <w:tmpl w:val="EE5013CA"/>
    <w:lvl w:ilvl="0">
      <w:start w:val="1"/>
      <w:numFmt w:val="decimal"/>
      <w:lvlText w:val="%1."/>
      <w:legacy w:legacy="1" w:legacySpace="0" w:legacyIndent="397"/>
      <w:lvlJc w:val="left"/>
      <w:pPr>
        <w:ind w:left="397" w:hanging="397"/>
      </w:pPr>
    </w:lvl>
  </w:abstractNum>
  <w:abstractNum w:abstractNumId="16">
    <w:nsid w:val="4B5A6EEE"/>
    <w:multiLevelType w:val="singleLevel"/>
    <w:tmpl w:val="3C54B3CE"/>
    <w:lvl w:ilvl="0">
      <w:start w:val="1"/>
      <w:numFmt w:val="decimal"/>
      <w:lvlText w:val="%1."/>
      <w:legacy w:legacy="1" w:legacySpace="0" w:legacyIndent="397"/>
      <w:lvlJc w:val="left"/>
      <w:pPr>
        <w:ind w:left="397" w:hanging="397"/>
      </w:pPr>
    </w:lvl>
  </w:abstractNum>
  <w:abstractNum w:abstractNumId="17">
    <w:nsid w:val="4F5419F6"/>
    <w:multiLevelType w:val="singleLevel"/>
    <w:tmpl w:val="3C54B3CE"/>
    <w:lvl w:ilvl="0">
      <w:start w:val="1"/>
      <w:numFmt w:val="decimal"/>
      <w:lvlText w:val="%1."/>
      <w:legacy w:legacy="1" w:legacySpace="0" w:legacyIndent="397"/>
      <w:lvlJc w:val="left"/>
      <w:pPr>
        <w:ind w:left="397" w:hanging="397"/>
      </w:pPr>
    </w:lvl>
  </w:abstractNum>
  <w:abstractNum w:abstractNumId="18">
    <w:nsid w:val="52861453"/>
    <w:multiLevelType w:val="singleLevel"/>
    <w:tmpl w:val="3C54B3CE"/>
    <w:lvl w:ilvl="0">
      <w:start w:val="1"/>
      <w:numFmt w:val="decimal"/>
      <w:lvlText w:val="%1."/>
      <w:legacy w:legacy="1" w:legacySpace="0" w:legacyIndent="397"/>
      <w:lvlJc w:val="left"/>
      <w:pPr>
        <w:ind w:left="397" w:hanging="397"/>
      </w:pPr>
    </w:lvl>
  </w:abstractNum>
  <w:abstractNum w:abstractNumId="19">
    <w:nsid w:val="53C879C3"/>
    <w:multiLevelType w:val="singleLevel"/>
    <w:tmpl w:val="EE5013CA"/>
    <w:lvl w:ilvl="0">
      <w:start w:val="1"/>
      <w:numFmt w:val="decimal"/>
      <w:lvlText w:val="%1."/>
      <w:legacy w:legacy="1" w:legacySpace="0" w:legacyIndent="397"/>
      <w:lvlJc w:val="left"/>
      <w:pPr>
        <w:ind w:left="397" w:hanging="397"/>
      </w:pPr>
    </w:lvl>
  </w:abstractNum>
  <w:abstractNum w:abstractNumId="20">
    <w:nsid w:val="5505750C"/>
    <w:multiLevelType w:val="multilevel"/>
    <w:tmpl w:val="A23A0134"/>
    <w:lvl w:ilvl="0">
      <w:start w:val="1"/>
      <w:numFmt w:val="bullet"/>
      <w:lvlText w:val="o"/>
      <w:lvlJc w:val="left"/>
      <w:pPr>
        <w:tabs>
          <w:tab w:val="num" w:pos="720"/>
        </w:tabs>
        <w:ind w:left="720" w:hanging="360"/>
      </w:pPr>
      <w:rPr>
        <w:rFonts w:ascii="Courier New" w:hAnsi="Courier New" w:cs="Wingdings"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63B5B4A"/>
    <w:multiLevelType w:val="multilevel"/>
    <w:tmpl w:val="FF94631E"/>
    <w:lvl w:ilvl="0">
      <w:start w:val="1"/>
      <w:numFmt w:val="decimal"/>
      <w:suff w:val="space"/>
      <w:lvlText w:val="%1"/>
      <w:lvlJc w:val="left"/>
      <w:pPr>
        <w:ind w:left="0" w:firstLine="709"/>
      </w:pPr>
    </w:lvl>
    <w:lvl w:ilvl="1">
      <w:start w:val="1"/>
      <w:numFmt w:val="decimal"/>
      <w:suff w:val="space"/>
      <w:lvlText w:val="%1.%2"/>
      <w:lvlJc w:val="left"/>
      <w:pPr>
        <w:ind w:left="1056" w:firstLine="0"/>
      </w:pPr>
    </w:lvl>
    <w:lvl w:ilvl="2">
      <w:start w:val="1"/>
      <w:numFmt w:val="decimal"/>
      <w:suff w:val="space"/>
      <w:lvlText w:val="%1.%2.%3"/>
      <w:lvlJc w:val="left"/>
      <w:pPr>
        <w:ind w:left="1056" w:firstLine="709"/>
      </w:pPr>
    </w:lvl>
    <w:lvl w:ilvl="3">
      <w:start w:val="1"/>
      <w:numFmt w:val="decimal"/>
      <w:lvlText w:val="%1.%2.%3.%4"/>
      <w:lvlJc w:val="left"/>
      <w:pPr>
        <w:tabs>
          <w:tab w:val="num" w:pos="1920"/>
        </w:tabs>
        <w:ind w:left="1920" w:hanging="864"/>
      </w:pPr>
    </w:lvl>
    <w:lvl w:ilvl="4">
      <w:start w:val="1"/>
      <w:numFmt w:val="decimal"/>
      <w:lvlText w:val="%1.%2.%3.%4.%5"/>
      <w:lvlJc w:val="left"/>
      <w:pPr>
        <w:tabs>
          <w:tab w:val="num" w:pos="2064"/>
        </w:tabs>
        <w:ind w:left="2064" w:hanging="1008"/>
      </w:pPr>
    </w:lvl>
    <w:lvl w:ilvl="5">
      <w:start w:val="1"/>
      <w:numFmt w:val="decimal"/>
      <w:lvlText w:val="%1.%2.%3.%4.%5.%6"/>
      <w:lvlJc w:val="left"/>
      <w:pPr>
        <w:tabs>
          <w:tab w:val="num" w:pos="2208"/>
        </w:tabs>
        <w:ind w:left="2208" w:hanging="1152"/>
      </w:pPr>
    </w:lvl>
    <w:lvl w:ilvl="6">
      <w:start w:val="1"/>
      <w:numFmt w:val="decimal"/>
      <w:lvlText w:val="%1.%2.%3.%4.%5.%6.%7"/>
      <w:lvlJc w:val="left"/>
      <w:pPr>
        <w:tabs>
          <w:tab w:val="num" w:pos="2352"/>
        </w:tabs>
        <w:ind w:left="2352" w:hanging="1296"/>
      </w:pPr>
    </w:lvl>
    <w:lvl w:ilvl="7">
      <w:start w:val="1"/>
      <w:numFmt w:val="decimal"/>
      <w:lvlText w:val="%1.%2.%3.%4.%5.%6.%7.%8"/>
      <w:lvlJc w:val="left"/>
      <w:pPr>
        <w:tabs>
          <w:tab w:val="num" w:pos="2496"/>
        </w:tabs>
        <w:ind w:left="2496" w:hanging="1440"/>
      </w:pPr>
    </w:lvl>
    <w:lvl w:ilvl="8">
      <w:start w:val="1"/>
      <w:numFmt w:val="decimal"/>
      <w:lvlText w:val="%1.%2.%3.%4.%5.%6.%7.%8.%9"/>
      <w:lvlJc w:val="left"/>
      <w:pPr>
        <w:tabs>
          <w:tab w:val="num" w:pos="2640"/>
        </w:tabs>
        <w:ind w:left="2640" w:hanging="1584"/>
      </w:pPr>
    </w:lvl>
  </w:abstractNum>
  <w:abstractNum w:abstractNumId="22">
    <w:nsid w:val="585B6783"/>
    <w:multiLevelType w:val="hybridMultilevel"/>
    <w:tmpl w:val="2E2E2238"/>
    <w:lvl w:ilvl="0" w:tplc="FFFFFFFF">
      <w:start w:val="10"/>
      <w:numFmt w:val="bullet"/>
      <w:lvlText w:val=""/>
      <w:lvlJc w:val="left"/>
      <w:pPr>
        <w:tabs>
          <w:tab w:val="num" w:pos="720"/>
        </w:tabs>
        <w:ind w:left="720" w:hanging="36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A244ED9"/>
    <w:multiLevelType w:val="singleLevel"/>
    <w:tmpl w:val="3C54B3CE"/>
    <w:lvl w:ilvl="0">
      <w:start w:val="1"/>
      <w:numFmt w:val="decimal"/>
      <w:lvlText w:val="%1."/>
      <w:legacy w:legacy="1" w:legacySpace="0" w:legacyIndent="397"/>
      <w:lvlJc w:val="left"/>
      <w:pPr>
        <w:ind w:left="397" w:hanging="397"/>
      </w:pPr>
    </w:lvl>
  </w:abstractNum>
  <w:abstractNum w:abstractNumId="24">
    <w:nsid w:val="63DD720B"/>
    <w:multiLevelType w:val="singleLevel"/>
    <w:tmpl w:val="3C54B3CE"/>
    <w:lvl w:ilvl="0">
      <w:start w:val="1"/>
      <w:numFmt w:val="decimal"/>
      <w:lvlText w:val="%1."/>
      <w:legacy w:legacy="1" w:legacySpace="0" w:legacyIndent="397"/>
      <w:lvlJc w:val="left"/>
      <w:pPr>
        <w:ind w:left="397" w:hanging="397"/>
      </w:pPr>
    </w:lvl>
  </w:abstractNum>
  <w:abstractNum w:abstractNumId="25">
    <w:nsid w:val="65D203F2"/>
    <w:multiLevelType w:val="hybridMultilevel"/>
    <w:tmpl w:val="9886E458"/>
    <w:lvl w:ilvl="0" w:tplc="04190001">
      <w:start w:val="7"/>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9606587"/>
    <w:multiLevelType w:val="singleLevel"/>
    <w:tmpl w:val="3C54B3CE"/>
    <w:lvl w:ilvl="0">
      <w:start w:val="1"/>
      <w:numFmt w:val="decimal"/>
      <w:lvlText w:val="%1."/>
      <w:legacy w:legacy="1" w:legacySpace="0" w:legacyIndent="397"/>
      <w:lvlJc w:val="left"/>
      <w:pPr>
        <w:ind w:left="397" w:hanging="397"/>
      </w:pPr>
    </w:lvl>
  </w:abstractNum>
  <w:abstractNum w:abstractNumId="27">
    <w:nsid w:val="6AD11EB1"/>
    <w:multiLevelType w:val="hybridMultilevel"/>
    <w:tmpl w:val="BB3C984C"/>
    <w:lvl w:ilvl="0" w:tplc="EA9AC9C2">
      <w:start w:val="1"/>
      <w:numFmt w:val="decimal"/>
      <w:lvlText w:val="%1)"/>
      <w:lvlJc w:val="left"/>
      <w:pPr>
        <w:ind w:left="720" w:hanging="360"/>
      </w:pPr>
      <w:rPr>
        <w:rFonts w:cs="Arial" w:hint="default"/>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AA0D05"/>
    <w:multiLevelType w:val="hybridMultilevel"/>
    <w:tmpl w:val="6B1A61E8"/>
    <w:lvl w:ilvl="0" w:tplc="FFFFFFFF">
      <w:start w:val="18"/>
      <w:numFmt w:val="bullet"/>
      <w:lvlText w:val=""/>
      <w:lvlJc w:val="left"/>
      <w:pPr>
        <w:tabs>
          <w:tab w:val="num" w:pos="1211"/>
        </w:tabs>
        <w:ind w:left="1211" w:hanging="360"/>
      </w:pPr>
      <w:rPr>
        <w:rFonts w:ascii="Symbol" w:eastAsia="Times New Roman" w:hAnsi="Symbol" w:cs="Times New Roman" w:hint="default"/>
      </w:rPr>
    </w:lvl>
    <w:lvl w:ilvl="1" w:tplc="FFFFFFFF" w:tentative="1">
      <w:start w:val="1"/>
      <w:numFmt w:val="bullet"/>
      <w:lvlText w:val="o"/>
      <w:lvlJc w:val="left"/>
      <w:pPr>
        <w:tabs>
          <w:tab w:val="num" w:pos="1931"/>
        </w:tabs>
        <w:ind w:left="1931" w:hanging="360"/>
      </w:pPr>
      <w:rPr>
        <w:rFonts w:ascii="Courier New" w:hAnsi="Courier New" w:cs="Wingdings" w:hint="default"/>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cs="Wingdings"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cs="Wingdings" w:hint="default"/>
      </w:rPr>
    </w:lvl>
    <w:lvl w:ilvl="8" w:tplc="FFFFFFFF" w:tentative="1">
      <w:start w:val="1"/>
      <w:numFmt w:val="bullet"/>
      <w:lvlText w:val=""/>
      <w:lvlJc w:val="left"/>
      <w:pPr>
        <w:tabs>
          <w:tab w:val="num" w:pos="6971"/>
        </w:tabs>
        <w:ind w:left="6971" w:hanging="360"/>
      </w:pPr>
      <w:rPr>
        <w:rFonts w:ascii="Wingdings" w:hAnsi="Wingdings" w:hint="default"/>
      </w:rPr>
    </w:lvl>
  </w:abstractNum>
  <w:num w:numId="1">
    <w:abstractNumId w:val="11"/>
  </w:num>
  <w:num w:numId="2">
    <w:abstractNumId w:val="20"/>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2"/>
  </w:num>
  <w:num w:numId="6">
    <w:abstractNumId w:val="28"/>
  </w:num>
  <w:num w:numId="7">
    <w:abstractNumId w:val="19"/>
  </w:num>
  <w:num w:numId="8">
    <w:abstractNumId w:val="15"/>
  </w:num>
  <w:num w:numId="9">
    <w:abstractNumId w:val="17"/>
  </w:num>
  <w:num w:numId="10">
    <w:abstractNumId w:val="12"/>
  </w:num>
  <w:num w:numId="11">
    <w:abstractNumId w:val="23"/>
  </w:num>
  <w:num w:numId="12">
    <w:abstractNumId w:val="24"/>
  </w:num>
  <w:num w:numId="13">
    <w:abstractNumId w:val="16"/>
  </w:num>
  <w:num w:numId="14">
    <w:abstractNumId w:val="26"/>
  </w:num>
  <w:num w:numId="15">
    <w:abstractNumId w:val="13"/>
  </w:num>
  <w:num w:numId="16">
    <w:abstractNumId w:val="18"/>
  </w:num>
  <w:num w:numId="17">
    <w:abstractNumId w:val="25"/>
  </w:num>
  <w:num w:numId="18">
    <w:abstractNumId w:val="14"/>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rsids>
    <w:rsidRoot w:val="0094460B"/>
    <w:rsid w:val="0000357C"/>
    <w:rsid w:val="00122C53"/>
    <w:rsid w:val="0013685E"/>
    <w:rsid w:val="001C4E98"/>
    <w:rsid w:val="001C677C"/>
    <w:rsid w:val="001F14F7"/>
    <w:rsid w:val="00270308"/>
    <w:rsid w:val="00383056"/>
    <w:rsid w:val="004378DE"/>
    <w:rsid w:val="004A4E4E"/>
    <w:rsid w:val="004F62BC"/>
    <w:rsid w:val="005436E7"/>
    <w:rsid w:val="00547CE0"/>
    <w:rsid w:val="00591979"/>
    <w:rsid w:val="005C3DC3"/>
    <w:rsid w:val="005C6E10"/>
    <w:rsid w:val="005E0D6F"/>
    <w:rsid w:val="005E7522"/>
    <w:rsid w:val="0066551B"/>
    <w:rsid w:val="0067322E"/>
    <w:rsid w:val="00676813"/>
    <w:rsid w:val="006D4F84"/>
    <w:rsid w:val="006E6456"/>
    <w:rsid w:val="007171A2"/>
    <w:rsid w:val="0079512B"/>
    <w:rsid w:val="00880736"/>
    <w:rsid w:val="0094460B"/>
    <w:rsid w:val="0095421B"/>
    <w:rsid w:val="00995F56"/>
    <w:rsid w:val="009A701B"/>
    <w:rsid w:val="00A129BC"/>
    <w:rsid w:val="00A12ED9"/>
    <w:rsid w:val="00A2502D"/>
    <w:rsid w:val="00A478D6"/>
    <w:rsid w:val="00AE198D"/>
    <w:rsid w:val="00AF7C74"/>
    <w:rsid w:val="00B62CDD"/>
    <w:rsid w:val="00B860D3"/>
    <w:rsid w:val="00BA64E5"/>
    <w:rsid w:val="00BD724B"/>
    <w:rsid w:val="00C022EB"/>
    <w:rsid w:val="00C12BC8"/>
    <w:rsid w:val="00C2302A"/>
    <w:rsid w:val="00DC0B48"/>
    <w:rsid w:val="00E314EC"/>
    <w:rsid w:val="00E36A07"/>
    <w:rsid w:val="00EF4096"/>
    <w:rsid w:val="00EF55C5"/>
    <w:rsid w:val="00F63308"/>
    <w:rsid w:val="00F9383C"/>
    <w:rsid w:val="00FB37AA"/>
    <w:rsid w:val="00FB433C"/>
    <w:rsid w:val="00FD1434"/>
    <w:rsid w:val="00FF44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0B"/>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Осн. разделы"/>
    <w:basedOn w:val="a0"/>
    <w:next w:val="First"/>
    <w:link w:val="10"/>
    <w:qFormat/>
    <w:rsid w:val="0094460B"/>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94460B"/>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94460B"/>
    <w:pPr>
      <w:keepNext/>
      <w:spacing w:before="200" w:after="200"/>
      <w:ind w:firstLine="0"/>
      <w:jc w:val="left"/>
      <w:outlineLvl w:val="2"/>
    </w:pPr>
    <w:rPr>
      <w:b/>
      <w:sz w:val="22"/>
    </w:rPr>
  </w:style>
  <w:style w:type="paragraph" w:styleId="4">
    <w:name w:val="heading 4"/>
    <w:basedOn w:val="1"/>
    <w:next w:val="OsnTxt"/>
    <w:link w:val="40"/>
    <w:uiPriority w:val="99"/>
    <w:qFormat/>
    <w:rsid w:val="0094460B"/>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94460B"/>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94460B"/>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94460B"/>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94460B"/>
    <w:pPr>
      <w:keepNext/>
      <w:outlineLvl w:val="7"/>
    </w:pPr>
    <w:rPr>
      <w:rFonts w:ascii="NewtonCTT" w:hAnsi="NewtonCTT"/>
      <w:b/>
      <w:i/>
      <w:sz w:val="24"/>
    </w:rPr>
  </w:style>
  <w:style w:type="paragraph" w:styleId="9">
    <w:name w:val="heading 9"/>
    <w:basedOn w:val="a"/>
    <w:next w:val="a"/>
    <w:link w:val="90"/>
    <w:uiPriority w:val="99"/>
    <w:qFormat/>
    <w:rsid w:val="0094460B"/>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 Знак,Осн. разделы Знак"/>
    <w:basedOn w:val="a1"/>
    <w:link w:val="1"/>
    <w:rsid w:val="0094460B"/>
    <w:rPr>
      <w:rFonts w:ascii="Arial" w:eastAsia="Times New Roman" w:hAnsi="Arial" w:cs="Times New Roman"/>
      <w:b/>
      <w:noProof/>
      <w:spacing w:val="20"/>
      <w:kern w:val="28"/>
      <w:sz w:val="28"/>
      <w:szCs w:val="20"/>
      <w:lang w:eastAsia="ru-RU"/>
    </w:rPr>
  </w:style>
  <w:style w:type="character" w:customStyle="1" w:styleId="20">
    <w:name w:val="Заголовок 2 Знак"/>
    <w:aliases w:val="(Подраздел) Знак,Подразд. доклада Знак"/>
    <w:basedOn w:val="a1"/>
    <w:link w:val="2"/>
    <w:rsid w:val="0094460B"/>
    <w:rPr>
      <w:rFonts w:ascii="Arial" w:eastAsia="Times New Roman" w:hAnsi="Arial" w:cs="Times New Roman"/>
      <w:b/>
      <w:sz w:val="24"/>
      <w:szCs w:val="20"/>
      <w:lang w:eastAsia="ru-RU"/>
    </w:rPr>
  </w:style>
  <w:style w:type="character" w:customStyle="1" w:styleId="30">
    <w:name w:val="Заголовок 3 Знак"/>
    <w:aliases w:val="(Пункт) Знак,Назв. пунктов подраздела Знак"/>
    <w:basedOn w:val="a1"/>
    <w:link w:val="3"/>
    <w:rsid w:val="0094460B"/>
    <w:rPr>
      <w:rFonts w:ascii="Arial" w:eastAsia="Times New Roman" w:hAnsi="Arial" w:cs="Times New Roman"/>
      <w:b/>
      <w:noProof/>
      <w:szCs w:val="20"/>
      <w:lang w:eastAsia="ru-RU"/>
    </w:rPr>
  </w:style>
  <w:style w:type="character" w:customStyle="1" w:styleId="40">
    <w:name w:val="Заголовок 4 Знак"/>
    <w:basedOn w:val="a1"/>
    <w:link w:val="4"/>
    <w:uiPriority w:val="99"/>
    <w:rsid w:val="0094460B"/>
    <w:rPr>
      <w:rFonts w:ascii="Arial" w:eastAsia="Times New Roman" w:hAnsi="Arial" w:cs="Times New Roman"/>
      <w:b/>
      <w:color w:val="FF0000"/>
      <w:sz w:val="32"/>
      <w:szCs w:val="20"/>
      <w:lang w:eastAsia="ru-RU"/>
    </w:rPr>
  </w:style>
  <w:style w:type="character" w:customStyle="1" w:styleId="50">
    <w:name w:val="Заголовок 5 Знак"/>
    <w:basedOn w:val="a1"/>
    <w:link w:val="5"/>
    <w:uiPriority w:val="99"/>
    <w:rsid w:val="0094460B"/>
    <w:rPr>
      <w:rFonts w:ascii="Arial" w:eastAsia="Times New Roman" w:hAnsi="Arial" w:cs="Times New Roman"/>
      <w:b/>
      <w:color w:val="000000"/>
      <w:sz w:val="28"/>
      <w:szCs w:val="20"/>
      <w:lang w:eastAsia="ru-RU"/>
    </w:rPr>
  </w:style>
  <w:style w:type="character" w:customStyle="1" w:styleId="60">
    <w:name w:val="Заголовок 6 Знак"/>
    <w:basedOn w:val="a1"/>
    <w:link w:val="6"/>
    <w:uiPriority w:val="99"/>
    <w:rsid w:val="0094460B"/>
    <w:rPr>
      <w:rFonts w:ascii="Arial" w:eastAsia="Times New Roman" w:hAnsi="Arial" w:cs="Times New Roman"/>
      <w:b/>
      <w:color w:val="FF0000"/>
      <w:sz w:val="24"/>
      <w:szCs w:val="20"/>
      <w:lang w:eastAsia="ru-RU"/>
    </w:rPr>
  </w:style>
  <w:style w:type="character" w:customStyle="1" w:styleId="70">
    <w:name w:val="Заголовок 7 Знак"/>
    <w:basedOn w:val="a1"/>
    <w:link w:val="7"/>
    <w:uiPriority w:val="99"/>
    <w:rsid w:val="0094460B"/>
    <w:rPr>
      <w:rFonts w:ascii="Arial" w:eastAsia="Times New Roman" w:hAnsi="Arial" w:cs="Times New Roman"/>
      <w:b/>
      <w:color w:val="FF0000"/>
      <w:sz w:val="20"/>
      <w:szCs w:val="20"/>
      <w:lang w:eastAsia="ru-RU"/>
    </w:rPr>
  </w:style>
  <w:style w:type="character" w:customStyle="1" w:styleId="80">
    <w:name w:val="Заголовок 8 Знак"/>
    <w:basedOn w:val="a1"/>
    <w:link w:val="8"/>
    <w:uiPriority w:val="99"/>
    <w:rsid w:val="0094460B"/>
    <w:rPr>
      <w:rFonts w:ascii="NewtonCTT" w:eastAsia="Times New Roman" w:hAnsi="NewtonCTT" w:cs="Times New Roman"/>
      <w:b/>
      <w:i/>
      <w:sz w:val="24"/>
      <w:szCs w:val="20"/>
      <w:lang w:eastAsia="ru-RU"/>
    </w:rPr>
  </w:style>
  <w:style w:type="character" w:customStyle="1" w:styleId="90">
    <w:name w:val="Заголовок 9 Знак"/>
    <w:basedOn w:val="a1"/>
    <w:link w:val="9"/>
    <w:uiPriority w:val="99"/>
    <w:rsid w:val="0094460B"/>
    <w:rPr>
      <w:rFonts w:ascii="NewtonCTT" w:eastAsia="Times New Roman" w:hAnsi="NewtonCTT" w:cs="Times New Roman"/>
      <w:b/>
      <w:position w:val="-2"/>
      <w:sz w:val="24"/>
      <w:szCs w:val="20"/>
      <w:lang w:eastAsia="ru-RU"/>
    </w:rPr>
  </w:style>
  <w:style w:type="paragraph" w:customStyle="1" w:styleId="a0">
    <w:name w:val="ОснТекст"/>
    <w:link w:val="31"/>
    <w:rsid w:val="0094460B"/>
    <w:pPr>
      <w:spacing w:after="0" w:line="240" w:lineRule="auto"/>
      <w:ind w:firstLine="709"/>
      <w:jc w:val="both"/>
    </w:pPr>
    <w:rPr>
      <w:rFonts w:ascii="Arial" w:eastAsia="Times New Roman" w:hAnsi="Arial" w:cs="Times New Roman"/>
      <w:noProof/>
      <w:sz w:val="20"/>
      <w:szCs w:val="20"/>
      <w:lang w:eastAsia="ru-RU"/>
    </w:rPr>
  </w:style>
  <w:style w:type="paragraph" w:customStyle="1" w:styleId="First">
    <w:name w:val="FirstОснТекст"/>
    <w:basedOn w:val="a0"/>
    <w:next w:val="a0"/>
    <w:uiPriority w:val="99"/>
    <w:rsid w:val="0094460B"/>
    <w:pPr>
      <w:spacing w:before="160"/>
      <w:ind w:firstLine="0"/>
    </w:pPr>
  </w:style>
  <w:style w:type="paragraph" w:customStyle="1" w:styleId="OsnTxt">
    <w:name w:val="OsnTxt"/>
    <w:uiPriority w:val="99"/>
    <w:rsid w:val="0094460B"/>
    <w:pPr>
      <w:spacing w:after="0" w:line="280" w:lineRule="exact"/>
      <w:ind w:firstLine="794"/>
      <w:jc w:val="both"/>
    </w:pPr>
    <w:rPr>
      <w:rFonts w:ascii="KZ Arial" w:eastAsia="Times New Roman" w:hAnsi="KZ Arial" w:cs="Times New Roman"/>
      <w:sz w:val="20"/>
      <w:szCs w:val="20"/>
      <w:lang w:eastAsia="ru-RU"/>
    </w:rPr>
  </w:style>
  <w:style w:type="character" w:customStyle="1" w:styleId="a4">
    <w:name w:val="ОснТекст Знак"/>
    <w:basedOn w:val="a1"/>
    <w:uiPriority w:val="99"/>
    <w:rsid w:val="0094460B"/>
    <w:rPr>
      <w:rFonts w:ascii="Arial" w:hAnsi="Arial"/>
      <w:noProof/>
      <w:lang w:val="ru-RU" w:eastAsia="ru-RU" w:bidi="ar-SA"/>
    </w:rPr>
  </w:style>
  <w:style w:type="character" w:customStyle="1" w:styleId="91">
    <w:name w:val="Знак Знак9"/>
    <w:basedOn w:val="a1"/>
    <w:rsid w:val="0094460B"/>
    <w:rPr>
      <w:rFonts w:ascii="Arial" w:hAnsi="Arial"/>
      <w:b/>
      <w:noProof w:val="0"/>
      <w:sz w:val="24"/>
      <w:lang w:val="ru-RU" w:eastAsia="ru-RU" w:bidi="ar-SA"/>
    </w:rPr>
  </w:style>
  <w:style w:type="paragraph" w:customStyle="1" w:styleId="First0">
    <w:name w:val="FirstОснТекст:"/>
    <w:basedOn w:val="First"/>
    <w:next w:val="a0"/>
    <w:uiPriority w:val="99"/>
    <w:rsid w:val="0094460B"/>
    <w:pPr>
      <w:spacing w:before="240" w:after="120"/>
    </w:pPr>
  </w:style>
  <w:style w:type="paragraph" w:customStyle="1" w:styleId="a5">
    <w:name w:val="Врезанная сноска"/>
    <w:basedOn w:val="a0"/>
    <w:next w:val="First"/>
    <w:uiPriority w:val="99"/>
    <w:rsid w:val="0094460B"/>
    <w:pPr>
      <w:spacing w:before="120" w:after="240"/>
      <w:ind w:left="851" w:firstLine="0"/>
      <w:jc w:val="left"/>
    </w:pPr>
    <w:rPr>
      <w:i/>
      <w:sz w:val="16"/>
    </w:rPr>
  </w:style>
  <w:style w:type="paragraph" w:customStyle="1" w:styleId="a6">
    <w:name w:val="Единица измерения"/>
    <w:basedOn w:val="a0"/>
    <w:next w:val="a7"/>
    <w:link w:val="11"/>
    <w:uiPriority w:val="99"/>
    <w:rsid w:val="0094460B"/>
    <w:pPr>
      <w:spacing w:before="60" w:after="80"/>
      <w:ind w:firstLine="0"/>
      <w:jc w:val="right"/>
    </w:pPr>
    <w:rPr>
      <w:sz w:val="16"/>
    </w:rPr>
  </w:style>
  <w:style w:type="paragraph" w:customStyle="1" w:styleId="a7">
    <w:name w:val="ШапкаТаблицы"/>
    <w:basedOn w:val="a0"/>
    <w:next w:val="a8"/>
    <w:link w:val="a9"/>
    <w:uiPriority w:val="99"/>
    <w:rsid w:val="0094460B"/>
    <w:pPr>
      <w:ind w:firstLine="0"/>
      <w:jc w:val="center"/>
    </w:pPr>
    <w:rPr>
      <w:sz w:val="16"/>
    </w:rPr>
  </w:style>
  <w:style w:type="paragraph" w:customStyle="1" w:styleId="a8">
    <w:name w:val="Боковик"/>
    <w:basedOn w:val="a0"/>
    <w:uiPriority w:val="99"/>
    <w:rsid w:val="0094460B"/>
    <w:pPr>
      <w:ind w:firstLine="0"/>
      <w:jc w:val="left"/>
    </w:pPr>
    <w:rPr>
      <w:sz w:val="16"/>
    </w:rPr>
  </w:style>
  <w:style w:type="character" w:customStyle="1" w:styleId="aa">
    <w:name w:val="Боковик Знак"/>
    <w:basedOn w:val="a4"/>
    <w:uiPriority w:val="99"/>
    <w:rsid w:val="0094460B"/>
    <w:rPr>
      <w:sz w:val="16"/>
    </w:rPr>
  </w:style>
  <w:style w:type="character" w:customStyle="1" w:styleId="ab">
    <w:name w:val="Единица измерения Знак"/>
    <w:basedOn w:val="a1"/>
    <w:uiPriority w:val="99"/>
    <w:rsid w:val="0094460B"/>
    <w:rPr>
      <w:rFonts w:ascii="Arial" w:hAnsi="Arial"/>
      <w:noProof/>
      <w:sz w:val="16"/>
      <w:lang w:val="ru-RU" w:eastAsia="ru-RU" w:bidi="ar-SA"/>
    </w:rPr>
  </w:style>
  <w:style w:type="paragraph" w:customStyle="1" w:styleId="ac">
    <w:name w:val="Наименование"/>
    <w:basedOn w:val="a0"/>
    <w:next w:val="a0"/>
    <w:link w:val="12"/>
    <w:uiPriority w:val="99"/>
    <w:rsid w:val="0094460B"/>
    <w:pPr>
      <w:spacing w:before="200" w:after="200"/>
      <w:ind w:firstLine="567"/>
      <w:jc w:val="center"/>
    </w:pPr>
    <w:rPr>
      <w:b/>
    </w:rPr>
  </w:style>
  <w:style w:type="character" w:customStyle="1" w:styleId="ad">
    <w:name w:val="Наименование Знак"/>
    <w:basedOn w:val="a4"/>
    <w:uiPriority w:val="99"/>
    <w:rsid w:val="0094460B"/>
    <w:rPr>
      <w:b/>
    </w:rPr>
  </w:style>
  <w:style w:type="paragraph" w:customStyle="1" w:styleId="ae">
    <w:name w:val="ОснТекст:"/>
    <w:basedOn w:val="a0"/>
    <w:next w:val="a"/>
    <w:uiPriority w:val="99"/>
    <w:rsid w:val="0094460B"/>
    <w:pPr>
      <w:spacing w:before="30" w:after="120"/>
    </w:pPr>
  </w:style>
  <w:style w:type="paragraph" w:customStyle="1" w:styleId="af">
    <w:name w:val="Примечание"/>
    <w:basedOn w:val="a0"/>
    <w:next w:val="First"/>
    <w:uiPriority w:val="99"/>
    <w:rsid w:val="0094460B"/>
    <w:pPr>
      <w:spacing w:before="240" w:after="400"/>
      <w:ind w:firstLine="0"/>
      <w:jc w:val="left"/>
    </w:pPr>
    <w:rPr>
      <w:i/>
      <w:sz w:val="18"/>
    </w:rPr>
  </w:style>
  <w:style w:type="paragraph" w:customStyle="1" w:styleId="af0">
    <w:name w:val="График"/>
    <w:basedOn w:val="a0"/>
    <w:next w:val="a0"/>
    <w:uiPriority w:val="99"/>
    <w:rsid w:val="0094460B"/>
    <w:pPr>
      <w:spacing w:before="60"/>
      <w:ind w:firstLine="0"/>
      <w:jc w:val="left"/>
    </w:pPr>
  </w:style>
  <w:style w:type="paragraph" w:customStyle="1" w:styleId="af1">
    <w:name w:val="Столбец"/>
    <w:basedOn w:val="a0"/>
    <w:uiPriority w:val="99"/>
    <w:rsid w:val="0094460B"/>
    <w:pPr>
      <w:ind w:firstLine="0"/>
      <w:jc w:val="right"/>
    </w:pPr>
    <w:rPr>
      <w:sz w:val="16"/>
    </w:rPr>
  </w:style>
  <w:style w:type="paragraph" w:customStyle="1" w:styleId="af2">
    <w:name w:val="Оснтекст"/>
    <w:uiPriority w:val="99"/>
    <w:rsid w:val="0094460B"/>
    <w:pPr>
      <w:spacing w:after="0" w:line="240" w:lineRule="auto"/>
      <w:ind w:left="397" w:hanging="397"/>
      <w:jc w:val="both"/>
    </w:pPr>
    <w:rPr>
      <w:rFonts w:ascii="Times New Roman" w:eastAsia="Times New Roman" w:hAnsi="Times New Roman" w:cs="Times New Roman"/>
      <w:noProof/>
      <w:sz w:val="20"/>
      <w:szCs w:val="20"/>
      <w:lang w:eastAsia="ru-RU"/>
    </w:rPr>
  </w:style>
  <w:style w:type="paragraph" w:customStyle="1" w:styleId="21">
    <w:name w:val="Заголов2"/>
    <w:basedOn w:val="2"/>
    <w:next w:val="First"/>
    <w:uiPriority w:val="99"/>
    <w:rsid w:val="0094460B"/>
    <w:pPr>
      <w:spacing w:after="160"/>
      <w:ind w:left="0" w:firstLine="0"/>
      <w:jc w:val="left"/>
      <w:outlineLvl w:val="9"/>
    </w:pPr>
    <w:rPr>
      <w:sz w:val="28"/>
    </w:rPr>
  </w:style>
  <w:style w:type="paragraph" w:customStyle="1" w:styleId="32">
    <w:name w:val="Заголов 3"/>
    <w:basedOn w:val="a0"/>
    <w:next w:val="First"/>
    <w:uiPriority w:val="99"/>
    <w:rsid w:val="0094460B"/>
    <w:pPr>
      <w:spacing w:before="120" w:after="120"/>
      <w:ind w:firstLine="0"/>
      <w:jc w:val="left"/>
    </w:pPr>
    <w:rPr>
      <w:b/>
      <w:sz w:val="24"/>
    </w:rPr>
  </w:style>
  <w:style w:type="paragraph" w:customStyle="1" w:styleId="af3">
    <w:name w:val="Перечисление"/>
    <w:basedOn w:val="af2"/>
    <w:uiPriority w:val="99"/>
    <w:rsid w:val="0094460B"/>
    <w:pPr>
      <w:spacing w:before="60" w:after="60"/>
      <w:ind w:left="567" w:hanging="567"/>
    </w:pPr>
  </w:style>
  <w:style w:type="paragraph" w:customStyle="1" w:styleId="af4">
    <w:name w:val="Должность"/>
    <w:basedOn w:val="af"/>
    <w:uiPriority w:val="99"/>
    <w:rsid w:val="0094460B"/>
    <w:pPr>
      <w:spacing w:before="0" w:after="0"/>
    </w:pPr>
  </w:style>
  <w:style w:type="paragraph" w:customStyle="1" w:styleId="af5">
    <w:name w:val="Автор"/>
    <w:basedOn w:val="a"/>
    <w:uiPriority w:val="99"/>
    <w:rsid w:val="0094460B"/>
    <w:pPr>
      <w:keepNext/>
      <w:spacing w:before="200"/>
    </w:pPr>
    <w:rPr>
      <w:rFonts w:ascii="Arial" w:hAnsi="Arial"/>
      <w:sz w:val="24"/>
    </w:rPr>
  </w:style>
  <w:style w:type="paragraph" w:customStyle="1" w:styleId="13">
    <w:name w:val="Заголов1"/>
    <w:uiPriority w:val="99"/>
    <w:rsid w:val="0094460B"/>
    <w:pPr>
      <w:spacing w:after="0" w:line="240" w:lineRule="auto"/>
    </w:pPr>
    <w:rPr>
      <w:rFonts w:ascii="Arial" w:eastAsia="Times New Roman" w:hAnsi="Arial" w:cs="Times New Roman"/>
      <w:b/>
      <w:noProof/>
      <w:sz w:val="28"/>
      <w:szCs w:val="20"/>
      <w:lang w:eastAsia="ru-RU"/>
    </w:rPr>
  </w:style>
  <w:style w:type="paragraph" w:customStyle="1" w:styleId="Naimenovanie">
    <w:name w:val="Naimenovanie"/>
    <w:basedOn w:val="a"/>
    <w:next w:val="a"/>
    <w:uiPriority w:val="99"/>
    <w:rsid w:val="0094460B"/>
    <w:pPr>
      <w:spacing w:before="120" w:after="80"/>
      <w:jc w:val="center"/>
      <w:outlineLvl w:val="3"/>
    </w:pPr>
    <w:rPr>
      <w:rFonts w:ascii="KZ Arial" w:hAnsi="KZ Arial"/>
      <w:b/>
      <w:sz w:val="22"/>
    </w:rPr>
  </w:style>
  <w:style w:type="paragraph" w:customStyle="1" w:styleId="ShapTabl">
    <w:name w:val="ShapTabl"/>
    <w:basedOn w:val="a"/>
    <w:uiPriority w:val="99"/>
    <w:rsid w:val="0094460B"/>
    <w:pPr>
      <w:jc w:val="center"/>
    </w:pPr>
    <w:rPr>
      <w:rFonts w:ascii="KZ Arial" w:hAnsi="KZ Arial"/>
      <w:sz w:val="18"/>
    </w:rPr>
  </w:style>
  <w:style w:type="paragraph" w:customStyle="1" w:styleId="Bok">
    <w:name w:val="Bok"/>
    <w:basedOn w:val="ShapTabl"/>
    <w:uiPriority w:val="99"/>
    <w:rsid w:val="0094460B"/>
    <w:pPr>
      <w:jc w:val="left"/>
    </w:pPr>
  </w:style>
  <w:style w:type="paragraph" w:customStyle="1" w:styleId="Stlb">
    <w:name w:val="Stlb"/>
    <w:basedOn w:val="ShapTabl"/>
    <w:uiPriority w:val="99"/>
    <w:rsid w:val="0094460B"/>
    <w:pPr>
      <w:jc w:val="right"/>
    </w:pPr>
    <w:rPr>
      <w:snapToGrid w:val="0"/>
    </w:rPr>
  </w:style>
  <w:style w:type="paragraph" w:customStyle="1" w:styleId="ShapTab">
    <w:name w:val="ShapTab"/>
    <w:basedOn w:val="a"/>
    <w:uiPriority w:val="99"/>
    <w:rsid w:val="0094460B"/>
    <w:pPr>
      <w:jc w:val="center"/>
    </w:pPr>
    <w:rPr>
      <w:rFonts w:ascii="KZ Arial" w:hAnsi="KZ Arial"/>
      <w:sz w:val="16"/>
      <w:lang w:val="kk-KZ"/>
    </w:rPr>
  </w:style>
  <w:style w:type="paragraph" w:styleId="af6">
    <w:name w:val="Document Map"/>
    <w:basedOn w:val="a"/>
    <w:link w:val="af7"/>
    <w:uiPriority w:val="99"/>
    <w:rsid w:val="0094460B"/>
    <w:pPr>
      <w:shd w:val="clear" w:color="auto" w:fill="000080"/>
    </w:pPr>
    <w:rPr>
      <w:rFonts w:ascii="Tahoma" w:hAnsi="Tahoma"/>
      <w:sz w:val="24"/>
    </w:rPr>
  </w:style>
  <w:style w:type="character" w:customStyle="1" w:styleId="af7">
    <w:name w:val="Схема документа Знак"/>
    <w:basedOn w:val="a1"/>
    <w:link w:val="af6"/>
    <w:uiPriority w:val="99"/>
    <w:rsid w:val="0094460B"/>
    <w:rPr>
      <w:rFonts w:ascii="Tahoma" w:eastAsia="Times New Roman" w:hAnsi="Tahoma" w:cs="Times New Roman"/>
      <w:sz w:val="24"/>
      <w:szCs w:val="20"/>
      <w:shd w:val="clear" w:color="auto" w:fill="000080"/>
      <w:lang w:eastAsia="ru-RU"/>
    </w:rPr>
  </w:style>
  <w:style w:type="paragraph" w:styleId="af8">
    <w:name w:val="header"/>
    <w:basedOn w:val="a"/>
    <w:link w:val="af9"/>
    <w:uiPriority w:val="99"/>
    <w:rsid w:val="0094460B"/>
    <w:pPr>
      <w:tabs>
        <w:tab w:val="center" w:pos="4153"/>
        <w:tab w:val="right" w:pos="8306"/>
      </w:tabs>
    </w:pPr>
    <w:rPr>
      <w:sz w:val="24"/>
    </w:rPr>
  </w:style>
  <w:style w:type="character" w:customStyle="1" w:styleId="af9">
    <w:name w:val="Верхний колонтитул Знак"/>
    <w:basedOn w:val="a1"/>
    <w:link w:val="af8"/>
    <w:uiPriority w:val="99"/>
    <w:rsid w:val="0094460B"/>
    <w:rPr>
      <w:rFonts w:ascii="Times New Roman" w:eastAsia="Times New Roman" w:hAnsi="Times New Roman" w:cs="Times New Roman"/>
      <w:sz w:val="24"/>
      <w:szCs w:val="20"/>
      <w:lang w:eastAsia="ru-RU"/>
    </w:rPr>
  </w:style>
  <w:style w:type="paragraph" w:styleId="afa">
    <w:name w:val="footer"/>
    <w:basedOn w:val="a"/>
    <w:link w:val="afb"/>
    <w:uiPriority w:val="99"/>
    <w:rsid w:val="0094460B"/>
    <w:pPr>
      <w:tabs>
        <w:tab w:val="center" w:pos="4153"/>
        <w:tab w:val="right" w:pos="8306"/>
      </w:tabs>
    </w:pPr>
    <w:rPr>
      <w:sz w:val="24"/>
    </w:rPr>
  </w:style>
  <w:style w:type="character" w:customStyle="1" w:styleId="afb">
    <w:name w:val="Нижний колонтитул Знак"/>
    <w:basedOn w:val="a1"/>
    <w:link w:val="afa"/>
    <w:uiPriority w:val="99"/>
    <w:rsid w:val="0094460B"/>
    <w:rPr>
      <w:rFonts w:ascii="Times New Roman" w:eastAsia="Times New Roman" w:hAnsi="Times New Roman" w:cs="Times New Roman"/>
      <w:sz w:val="24"/>
      <w:szCs w:val="20"/>
      <w:lang w:eastAsia="ru-RU"/>
    </w:rPr>
  </w:style>
  <w:style w:type="paragraph" w:customStyle="1" w:styleId="Graf">
    <w:name w:val="Graf"/>
    <w:basedOn w:val="OsnTxt"/>
    <w:next w:val="Abz1"/>
    <w:uiPriority w:val="99"/>
    <w:rsid w:val="0094460B"/>
    <w:pPr>
      <w:spacing w:line="240" w:lineRule="auto"/>
      <w:ind w:firstLine="0"/>
      <w:jc w:val="center"/>
    </w:pPr>
    <w:rPr>
      <w:noProof/>
      <w:sz w:val="16"/>
    </w:rPr>
  </w:style>
  <w:style w:type="paragraph" w:customStyle="1" w:styleId="Abz1">
    <w:name w:val="Abz1"/>
    <w:basedOn w:val="OsnTxt"/>
    <w:next w:val="OsnTxt"/>
    <w:uiPriority w:val="99"/>
    <w:rsid w:val="0094460B"/>
    <w:pPr>
      <w:spacing w:before="120"/>
    </w:pPr>
  </w:style>
  <w:style w:type="paragraph" w:styleId="afc">
    <w:name w:val="footnote text"/>
    <w:basedOn w:val="a"/>
    <w:link w:val="afd"/>
    <w:uiPriority w:val="99"/>
    <w:rsid w:val="0094460B"/>
    <w:rPr>
      <w:rFonts w:ascii="Arial" w:hAnsi="Arial"/>
      <w:sz w:val="18"/>
    </w:rPr>
  </w:style>
  <w:style w:type="character" w:customStyle="1" w:styleId="afd">
    <w:name w:val="Текст сноски Знак"/>
    <w:basedOn w:val="a1"/>
    <w:link w:val="afc"/>
    <w:uiPriority w:val="99"/>
    <w:rsid w:val="0094460B"/>
    <w:rPr>
      <w:rFonts w:ascii="Arial" w:eastAsia="Times New Roman" w:hAnsi="Arial" w:cs="Times New Roman"/>
      <w:sz w:val="18"/>
      <w:szCs w:val="20"/>
      <w:lang w:eastAsia="ru-RU"/>
    </w:rPr>
  </w:style>
  <w:style w:type="paragraph" w:customStyle="1" w:styleId="NaimTabl">
    <w:name w:val="NaimTabl"/>
    <w:basedOn w:val="OsnTxt"/>
    <w:next w:val="NaimTablEng"/>
    <w:uiPriority w:val="99"/>
    <w:rsid w:val="0094460B"/>
    <w:pPr>
      <w:spacing w:before="240" w:after="40" w:line="240" w:lineRule="auto"/>
      <w:ind w:firstLine="0"/>
      <w:jc w:val="center"/>
    </w:pPr>
    <w:rPr>
      <w:rFonts w:ascii="Times New Roman" w:hAnsi="Times New Roman"/>
      <w:b/>
      <w:sz w:val="18"/>
    </w:rPr>
  </w:style>
  <w:style w:type="paragraph" w:customStyle="1" w:styleId="NaimTablEng">
    <w:name w:val="NaimTablEng"/>
    <w:basedOn w:val="NaimTabl"/>
    <w:uiPriority w:val="99"/>
    <w:rsid w:val="0094460B"/>
    <w:pPr>
      <w:spacing w:before="0"/>
    </w:pPr>
    <w:rPr>
      <w:rFonts w:ascii="Arial" w:hAnsi="Arial"/>
      <w:sz w:val="16"/>
      <w:lang w:val="en-US"/>
    </w:rPr>
  </w:style>
  <w:style w:type="paragraph" w:customStyle="1" w:styleId="afe">
    <w:name w:val="ÎñíÒåêñò"/>
    <w:uiPriority w:val="99"/>
    <w:rsid w:val="0094460B"/>
    <w:pPr>
      <w:spacing w:after="0" w:line="240" w:lineRule="auto"/>
      <w:ind w:firstLine="709"/>
      <w:jc w:val="both"/>
    </w:pPr>
    <w:rPr>
      <w:rFonts w:ascii="Times New Roman" w:eastAsia="Times New Roman" w:hAnsi="Times New Roman" w:cs="Times New Roman"/>
      <w:noProof/>
      <w:sz w:val="18"/>
      <w:szCs w:val="20"/>
      <w:lang w:eastAsia="ru-RU"/>
    </w:rPr>
  </w:style>
  <w:style w:type="paragraph" w:customStyle="1" w:styleId="aff">
    <w:name w:val="Íàçâàíèå Òàáëèöû"/>
    <w:basedOn w:val="afe"/>
    <w:next w:val="aff0"/>
    <w:uiPriority w:val="99"/>
    <w:rsid w:val="0094460B"/>
    <w:pPr>
      <w:spacing w:before="240" w:after="40"/>
      <w:ind w:firstLine="0"/>
      <w:jc w:val="center"/>
    </w:pPr>
    <w:rPr>
      <w:b/>
      <w:sz w:val="14"/>
    </w:rPr>
  </w:style>
  <w:style w:type="paragraph" w:customStyle="1" w:styleId="aff0">
    <w:name w:val="ØàïêàÒàáëèöû"/>
    <w:basedOn w:val="afe"/>
    <w:next w:val="a"/>
    <w:uiPriority w:val="99"/>
    <w:rsid w:val="0094460B"/>
    <w:pPr>
      <w:ind w:firstLine="0"/>
      <w:jc w:val="center"/>
    </w:pPr>
    <w:rPr>
      <w:sz w:val="16"/>
    </w:rPr>
  </w:style>
  <w:style w:type="paragraph" w:customStyle="1" w:styleId="aff1">
    <w:name w:val="Íàçâàíèå ÒàáëèöûÀíã"/>
    <w:basedOn w:val="aff"/>
    <w:uiPriority w:val="99"/>
    <w:rsid w:val="0094460B"/>
    <w:pPr>
      <w:spacing w:before="40"/>
    </w:pPr>
    <w:rPr>
      <w:rFonts w:ascii="Arial" w:hAnsi="Arial"/>
      <w:noProof w:val="0"/>
      <w:lang w:val="en-US"/>
    </w:rPr>
  </w:style>
  <w:style w:type="paragraph" w:styleId="aff2">
    <w:name w:val="annotation text"/>
    <w:basedOn w:val="a"/>
    <w:link w:val="aff3"/>
    <w:uiPriority w:val="99"/>
    <w:rsid w:val="0094460B"/>
  </w:style>
  <w:style w:type="character" w:customStyle="1" w:styleId="aff3">
    <w:name w:val="Текст примечания Знак"/>
    <w:basedOn w:val="a1"/>
    <w:link w:val="aff2"/>
    <w:uiPriority w:val="99"/>
    <w:rsid w:val="0094460B"/>
    <w:rPr>
      <w:rFonts w:ascii="Times New Roman" w:eastAsia="Times New Roman" w:hAnsi="Times New Roman" w:cs="Times New Roman"/>
      <w:sz w:val="20"/>
      <w:szCs w:val="20"/>
      <w:lang w:eastAsia="ru-RU"/>
    </w:rPr>
  </w:style>
  <w:style w:type="paragraph" w:styleId="aff4">
    <w:name w:val="Body Text"/>
    <w:basedOn w:val="a"/>
    <w:link w:val="aff5"/>
    <w:uiPriority w:val="99"/>
    <w:rsid w:val="0094460B"/>
    <w:rPr>
      <w:sz w:val="28"/>
      <w:lang w:val="ru-MO"/>
    </w:rPr>
  </w:style>
  <w:style w:type="character" w:customStyle="1" w:styleId="aff5">
    <w:name w:val="Основной текст Знак"/>
    <w:basedOn w:val="a1"/>
    <w:link w:val="aff4"/>
    <w:uiPriority w:val="99"/>
    <w:rsid w:val="0094460B"/>
    <w:rPr>
      <w:rFonts w:ascii="Times New Roman" w:eastAsia="Times New Roman" w:hAnsi="Times New Roman" w:cs="Times New Roman"/>
      <w:sz w:val="28"/>
      <w:szCs w:val="20"/>
      <w:lang w:val="ru-MO" w:eastAsia="ru-RU"/>
    </w:rPr>
  </w:style>
  <w:style w:type="paragraph" w:styleId="aff6">
    <w:name w:val="Balloon Text"/>
    <w:basedOn w:val="a"/>
    <w:link w:val="aff7"/>
    <w:uiPriority w:val="99"/>
    <w:rsid w:val="0094460B"/>
    <w:rPr>
      <w:rFonts w:ascii="Tahoma" w:hAnsi="Tahoma" w:cs="Times New Roman CYR"/>
      <w:sz w:val="16"/>
      <w:szCs w:val="16"/>
    </w:rPr>
  </w:style>
  <w:style w:type="character" w:customStyle="1" w:styleId="aff7">
    <w:name w:val="Текст выноски Знак"/>
    <w:basedOn w:val="a1"/>
    <w:link w:val="aff6"/>
    <w:uiPriority w:val="99"/>
    <w:rsid w:val="0094460B"/>
    <w:rPr>
      <w:rFonts w:ascii="Tahoma" w:eastAsia="Times New Roman" w:hAnsi="Tahoma" w:cs="Times New Roman CYR"/>
      <w:sz w:val="16"/>
      <w:szCs w:val="16"/>
      <w:lang w:eastAsia="ru-RU"/>
    </w:rPr>
  </w:style>
  <w:style w:type="character" w:styleId="aff8">
    <w:name w:val="footnote reference"/>
    <w:basedOn w:val="a1"/>
    <w:uiPriority w:val="99"/>
    <w:rsid w:val="0094460B"/>
    <w:rPr>
      <w:vertAlign w:val="superscript"/>
    </w:rPr>
  </w:style>
  <w:style w:type="paragraph" w:styleId="aff9">
    <w:name w:val="Body Text Indent"/>
    <w:basedOn w:val="a"/>
    <w:link w:val="affa"/>
    <w:uiPriority w:val="99"/>
    <w:rsid w:val="0094460B"/>
    <w:pPr>
      <w:ind w:firstLine="720"/>
      <w:jc w:val="both"/>
    </w:pPr>
    <w:rPr>
      <w:rFonts w:ascii="Arial" w:hAnsi="Arial"/>
      <w:sz w:val="24"/>
    </w:rPr>
  </w:style>
  <w:style w:type="character" w:customStyle="1" w:styleId="affa">
    <w:name w:val="Основной текст с отступом Знак"/>
    <w:basedOn w:val="a1"/>
    <w:link w:val="aff9"/>
    <w:uiPriority w:val="99"/>
    <w:rsid w:val="0094460B"/>
    <w:rPr>
      <w:rFonts w:ascii="Arial" w:eastAsia="Times New Roman" w:hAnsi="Arial" w:cs="Times New Roman"/>
      <w:sz w:val="24"/>
      <w:szCs w:val="20"/>
      <w:lang w:eastAsia="ru-RU"/>
    </w:rPr>
  </w:style>
  <w:style w:type="paragraph" w:styleId="22">
    <w:name w:val="Body Text Indent 2"/>
    <w:basedOn w:val="a"/>
    <w:link w:val="23"/>
    <w:uiPriority w:val="99"/>
    <w:rsid w:val="0094460B"/>
    <w:pPr>
      <w:ind w:firstLine="720"/>
      <w:jc w:val="center"/>
    </w:pPr>
    <w:rPr>
      <w:rFonts w:ascii="Arial" w:hAnsi="Arial"/>
      <w:b/>
      <w:sz w:val="24"/>
    </w:rPr>
  </w:style>
  <w:style w:type="character" w:customStyle="1" w:styleId="23">
    <w:name w:val="Основной текст с отступом 2 Знак"/>
    <w:basedOn w:val="a1"/>
    <w:link w:val="22"/>
    <w:uiPriority w:val="99"/>
    <w:rsid w:val="0094460B"/>
    <w:rPr>
      <w:rFonts w:ascii="Arial" w:eastAsia="Times New Roman" w:hAnsi="Arial" w:cs="Times New Roman"/>
      <w:b/>
      <w:sz w:val="24"/>
      <w:szCs w:val="20"/>
      <w:lang w:eastAsia="ru-RU"/>
    </w:rPr>
  </w:style>
  <w:style w:type="paragraph" w:styleId="affb">
    <w:name w:val="annotation subject"/>
    <w:basedOn w:val="aff2"/>
    <w:next w:val="aff2"/>
    <w:link w:val="affc"/>
    <w:uiPriority w:val="99"/>
    <w:rsid w:val="0094460B"/>
    <w:rPr>
      <w:b/>
      <w:bCs/>
    </w:rPr>
  </w:style>
  <w:style w:type="character" w:customStyle="1" w:styleId="affc">
    <w:name w:val="Тема примечания Знак"/>
    <w:basedOn w:val="aff3"/>
    <w:link w:val="affb"/>
    <w:uiPriority w:val="99"/>
    <w:rsid w:val="0094460B"/>
    <w:rPr>
      <w:b/>
      <w:bCs/>
    </w:rPr>
  </w:style>
  <w:style w:type="paragraph" w:styleId="33">
    <w:name w:val="Body Text 3"/>
    <w:basedOn w:val="a"/>
    <w:link w:val="34"/>
    <w:uiPriority w:val="99"/>
    <w:rsid w:val="0094460B"/>
    <w:pPr>
      <w:overflowPunct w:val="0"/>
      <w:autoSpaceDE w:val="0"/>
      <w:autoSpaceDN w:val="0"/>
      <w:adjustRightInd w:val="0"/>
      <w:spacing w:after="120"/>
      <w:textAlignment w:val="baseline"/>
    </w:pPr>
    <w:rPr>
      <w:rFonts w:ascii="м--ё╕- м-╕-" w:hAnsi="м--ё╕- м-╕-"/>
      <w:sz w:val="16"/>
      <w:szCs w:val="16"/>
    </w:rPr>
  </w:style>
  <w:style w:type="character" w:customStyle="1" w:styleId="34">
    <w:name w:val="Основной текст 3 Знак"/>
    <w:basedOn w:val="a1"/>
    <w:link w:val="33"/>
    <w:uiPriority w:val="99"/>
    <w:rsid w:val="0094460B"/>
    <w:rPr>
      <w:rFonts w:ascii="м--ё╕- м-╕-" w:eastAsia="Times New Roman" w:hAnsi="м--ё╕- м-╕-" w:cs="Times New Roman"/>
      <w:sz w:val="16"/>
      <w:szCs w:val="16"/>
      <w:lang w:eastAsia="ru-RU"/>
    </w:rPr>
  </w:style>
  <w:style w:type="paragraph" w:customStyle="1" w:styleId="affd">
    <w:name w:val="Стиль"/>
    <w:uiPriority w:val="99"/>
    <w:rsid w:val="0094460B"/>
    <w:pPr>
      <w:spacing w:after="0" w:line="240" w:lineRule="auto"/>
    </w:pPr>
    <w:rPr>
      <w:rFonts w:ascii="Times New Roman" w:eastAsia="Times New Roman" w:hAnsi="Times New Roman" w:cs="Times New Roman"/>
      <w:sz w:val="20"/>
      <w:szCs w:val="20"/>
      <w:lang w:eastAsia="ru-RU"/>
    </w:rPr>
  </w:style>
  <w:style w:type="paragraph" w:customStyle="1" w:styleId="35">
    <w:name w:val="заголовок 3"/>
    <w:basedOn w:val="1"/>
    <w:next w:val="a"/>
    <w:uiPriority w:val="99"/>
    <w:rsid w:val="0094460B"/>
    <w:pPr>
      <w:pageBreakBefore w:val="0"/>
      <w:pBdr>
        <w:bottom w:val="none" w:sz="0" w:space="0" w:color="auto"/>
      </w:pBdr>
      <w:spacing w:before="200" w:after="40"/>
      <w:ind w:right="0"/>
    </w:pPr>
    <w:rPr>
      <w:rFonts w:ascii="Times New Roman" w:hAnsi="Times New Roman"/>
      <w:noProof w:val="0"/>
      <w:spacing w:val="0"/>
      <w:sz w:val="16"/>
    </w:rPr>
  </w:style>
  <w:style w:type="table" w:styleId="affe">
    <w:name w:val="Table Grid"/>
    <w:basedOn w:val="a2"/>
    <w:uiPriority w:val="59"/>
    <w:rsid w:val="009446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
    <w:name w:val="Знак2"/>
    <w:basedOn w:val="a"/>
    <w:rsid w:val="0094460B"/>
    <w:pPr>
      <w:spacing w:after="160" w:line="240" w:lineRule="exact"/>
    </w:pPr>
    <w:rPr>
      <w:rFonts w:ascii="Verdana" w:hAnsi="Verdana"/>
      <w:lang w:val="en-US" w:eastAsia="en-US"/>
    </w:rPr>
  </w:style>
  <w:style w:type="paragraph" w:customStyle="1" w:styleId="ShTab">
    <w:name w:val="ShTab"/>
    <w:basedOn w:val="OsnTxt"/>
    <w:uiPriority w:val="99"/>
    <w:rsid w:val="0094460B"/>
    <w:pPr>
      <w:spacing w:line="240" w:lineRule="auto"/>
      <w:ind w:firstLine="0"/>
      <w:jc w:val="center"/>
    </w:pPr>
    <w:rPr>
      <w:rFonts w:ascii="Arial" w:hAnsi="Arial"/>
    </w:rPr>
  </w:style>
  <w:style w:type="paragraph" w:customStyle="1" w:styleId="NomTel">
    <w:name w:val="NomTel"/>
    <w:basedOn w:val="a"/>
    <w:uiPriority w:val="99"/>
    <w:rsid w:val="0094460B"/>
    <w:pPr>
      <w:framePr w:hSpace="181" w:vSpace="181" w:wrap="notBeside" w:hAnchor="margin" w:yAlign="bottom"/>
      <w:tabs>
        <w:tab w:val="left" w:pos="1701"/>
      </w:tabs>
    </w:pPr>
    <w:rPr>
      <w:rFonts w:ascii="Arial" w:hAnsi="Arial"/>
      <w:sz w:val="18"/>
    </w:rPr>
  </w:style>
  <w:style w:type="paragraph" w:customStyle="1" w:styleId="Default">
    <w:name w:val="Default"/>
    <w:uiPriority w:val="99"/>
    <w:rsid w:val="0094460B"/>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92">
    <w:name w:val="Знак Знак9"/>
    <w:basedOn w:val="a1"/>
    <w:uiPriority w:val="99"/>
    <w:rsid w:val="0094460B"/>
    <w:rPr>
      <w:rFonts w:ascii="Arial" w:hAnsi="Arial"/>
      <w:b/>
      <w:noProof w:val="0"/>
      <w:sz w:val="24"/>
      <w:lang w:val="ru-RU" w:eastAsia="ru-RU" w:bidi="ar-SA"/>
    </w:rPr>
  </w:style>
  <w:style w:type="paragraph" w:customStyle="1" w:styleId="25">
    <w:name w:val="Знак2"/>
    <w:basedOn w:val="a"/>
    <w:uiPriority w:val="99"/>
    <w:rsid w:val="0094460B"/>
    <w:pPr>
      <w:spacing w:after="160" w:line="240" w:lineRule="exact"/>
    </w:pPr>
    <w:rPr>
      <w:rFonts w:ascii="Verdana" w:hAnsi="Verdana"/>
      <w:lang w:val="en-US" w:eastAsia="en-US"/>
    </w:rPr>
  </w:style>
  <w:style w:type="character" w:customStyle="1" w:styleId="a9">
    <w:name w:val="ШапкаТаблицы Знак"/>
    <w:basedOn w:val="a1"/>
    <w:link w:val="a7"/>
    <w:uiPriority w:val="99"/>
    <w:rsid w:val="0094460B"/>
    <w:rPr>
      <w:rFonts w:ascii="Arial" w:eastAsia="Times New Roman" w:hAnsi="Arial" w:cs="Times New Roman"/>
      <w:noProof/>
      <w:sz w:val="16"/>
      <w:szCs w:val="20"/>
      <w:lang w:eastAsia="ru-RU"/>
    </w:rPr>
  </w:style>
  <w:style w:type="character" w:customStyle="1" w:styleId="12">
    <w:name w:val="Наименование Знак1"/>
    <w:basedOn w:val="a1"/>
    <w:link w:val="ac"/>
    <w:uiPriority w:val="99"/>
    <w:rsid w:val="0094460B"/>
    <w:rPr>
      <w:rFonts w:ascii="Arial" w:eastAsia="Times New Roman" w:hAnsi="Arial" w:cs="Times New Roman"/>
      <w:b/>
      <w:noProof/>
      <w:sz w:val="20"/>
      <w:szCs w:val="20"/>
      <w:lang w:eastAsia="ru-RU"/>
    </w:rPr>
  </w:style>
  <w:style w:type="character" w:customStyle="1" w:styleId="Heading9Char1">
    <w:name w:val="Heading 9 Char1"/>
    <w:basedOn w:val="a1"/>
    <w:uiPriority w:val="99"/>
    <w:rsid w:val="0094460B"/>
    <w:rPr>
      <w:rFonts w:ascii="NewtonCTT" w:hAnsi="NewtonCTT" w:cs="NewtonCTT"/>
      <w:b/>
      <w:bCs/>
      <w:position w:val="-2"/>
      <w:sz w:val="24"/>
      <w:szCs w:val="24"/>
      <w:lang w:val="ru-RU"/>
    </w:rPr>
  </w:style>
  <w:style w:type="paragraph" w:customStyle="1" w:styleId="14">
    <w:name w:val="Знак Знак Знак Знак Знак Знак Знак Знак Знак Знак1"/>
    <w:basedOn w:val="a"/>
    <w:next w:val="2"/>
    <w:autoRedefine/>
    <w:uiPriority w:val="99"/>
    <w:rsid w:val="0094460B"/>
    <w:pPr>
      <w:spacing w:after="160" w:line="240" w:lineRule="exact"/>
      <w:jc w:val="center"/>
    </w:pPr>
    <w:rPr>
      <w:b/>
      <w:i/>
      <w:sz w:val="28"/>
      <w:szCs w:val="28"/>
      <w:lang w:val="en-US" w:eastAsia="en-US"/>
    </w:rPr>
  </w:style>
  <w:style w:type="character" w:customStyle="1" w:styleId="100">
    <w:name w:val="Знак Знак10"/>
    <w:basedOn w:val="a1"/>
    <w:rsid w:val="0094460B"/>
    <w:rPr>
      <w:rFonts w:ascii="Arial" w:hAnsi="Arial"/>
      <w:b/>
      <w:noProof/>
      <w:spacing w:val="20"/>
      <w:kern w:val="28"/>
      <w:sz w:val="28"/>
      <w:lang w:val="ru-RU" w:eastAsia="ru-RU" w:bidi="ar-SA"/>
    </w:rPr>
  </w:style>
  <w:style w:type="character" w:customStyle="1" w:styleId="81">
    <w:name w:val="Знак Знак8"/>
    <w:basedOn w:val="a1"/>
    <w:rsid w:val="0094460B"/>
    <w:rPr>
      <w:rFonts w:ascii="Arial" w:hAnsi="Arial"/>
      <w:b/>
      <w:noProof/>
      <w:sz w:val="22"/>
      <w:lang w:val="ru-RU" w:eastAsia="ru-RU" w:bidi="ar-SA"/>
    </w:rPr>
  </w:style>
  <w:style w:type="character" w:customStyle="1" w:styleId="15">
    <w:name w:val="Знак Знак15"/>
    <w:basedOn w:val="a1"/>
    <w:rsid w:val="0094460B"/>
    <w:rPr>
      <w:rFonts w:ascii="Arial" w:hAnsi="Arial"/>
      <w:b/>
      <w:noProof w:val="0"/>
      <w:color w:val="FF0000"/>
      <w:sz w:val="32"/>
      <w:lang w:val="ru-RU" w:eastAsia="ru-RU" w:bidi="ar-SA"/>
    </w:rPr>
  </w:style>
  <w:style w:type="character" w:customStyle="1" w:styleId="140">
    <w:name w:val="Знак Знак14"/>
    <w:basedOn w:val="a1"/>
    <w:rsid w:val="0094460B"/>
    <w:rPr>
      <w:rFonts w:ascii="Arial" w:hAnsi="Arial"/>
      <w:b/>
      <w:noProof w:val="0"/>
      <w:color w:val="000000"/>
      <w:sz w:val="28"/>
      <w:lang w:val="ru-RU" w:eastAsia="ru-RU" w:bidi="ar-SA"/>
    </w:rPr>
  </w:style>
  <w:style w:type="character" w:customStyle="1" w:styleId="130">
    <w:name w:val="Знак Знак13"/>
    <w:basedOn w:val="a1"/>
    <w:rsid w:val="0094460B"/>
    <w:rPr>
      <w:rFonts w:ascii="Arial" w:hAnsi="Arial"/>
      <w:b/>
      <w:noProof w:val="0"/>
      <w:color w:val="FF0000"/>
      <w:sz w:val="24"/>
      <w:lang w:val="ru-RU" w:eastAsia="ru-RU" w:bidi="ar-SA"/>
    </w:rPr>
  </w:style>
  <w:style w:type="character" w:customStyle="1" w:styleId="120">
    <w:name w:val="Знак Знак12"/>
    <w:basedOn w:val="a1"/>
    <w:rsid w:val="0094460B"/>
    <w:rPr>
      <w:rFonts w:ascii="Arial" w:hAnsi="Arial"/>
      <w:b/>
      <w:noProof w:val="0"/>
      <w:color w:val="FF0000"/>
      <w:lang w:val="ru-RU" w:eastAsia="ru-RU" w:bidi="ar-SA"/>
    </w:rPr>
  </w:style>
  <w:style w:type="character" w:customStyle="1" w:styleId="110">
    <w:name w:val="Знак Знак11"/>
    <w:basedOn w:val="a1"/>
    <w:rsid w:val="0094460B"/>
    <w:rPr>
      <w:rFonts w:ascii="NewtonCTT" w:hAnsi="NewtonCTT"/>
      <w:b/>
      <w:i/>
      <w:noProof w:val="0"/>
      <w:sz w:val="24"/>
      <w:lang w:val="ru-RU" w:eastAsia="ru-RU" w:bidi="ar-SA"/>
    </w:rPr>
  </w:style>
  <w:style w:type="character" w:customStyle="1" w:styleId="afff">
    <w:name w:val="Врезанная сноска Знак"/>
    <w:basedOn w:val="a4"/>
    <w:uiPriority w:val="99"/>
    <w:rsid w:val="0094460B"/>
    <w:rPr>
      <w:i/>
      <w:sz w:val="16"/>
    </w:rPr>
  </w:style>
  <w:style w:type="character" w:customStyle="1" w:styleId="afff0">
    <w:name w:val="ОснТекст: Знак"/>
    <w:basedOn w:val="16"/>
    <w:uiPriority w:val="99"/>
    <w:rsid w:val="0094460B"/>
  </w:style>
  <w:style w:type="character" w:customStyle="1" w:styleId="16">
    <w:name w:val="ОснТекст Знак1"/>
    <w:basedOn w:val="a1"/>
    <w:uiPriority w:val="99"/>
    <w:rsid w:val="0094460B"/>
    <w:rPr>
      <w:rFonts w:ascii="Arial" w:hAnsi="Arial"/>
      <w:noProof/>
      <w:lang w:val="ru-RU" w:eastAsia="ru-RU" w:bidi="ar-SA"/>
    </w:rPr>
  </w:style>
  <w:style w:type="paragraph" w:customStyle="1" w:styleId="OsnTxt0">
    <w:name w:val="OsnTxt:"/>
    <w:basedOn w:val="a"/>
    <w:next w:val="a"/>
    <w:uiPriority w:val="99"/>
    <w:rsid w:val="0094460B"/>
    <w:pPr>
      <w:spacing w:after="80" w:line="280" w:lineRule="exact"/>
      <w:ind w:firstLine="794"/>
      <w:jc w:val="both"/>
    </w:pPr>
    <w:rPr>
      <w:rFonts w:ascii="KZ Arial" w:hAnsi="KZ Arial"/>
    </w:rPr>
  </w:style>
  <w:style w:type="paragraph" w:customStyle="1" w:styleId="Zagolovok1">
    <w:name w:val="Zagolovok1"/>
    <w:next w:val="a"/>
    <w:uiPriority w:val="99"/>
    <w:rsid w:val="0094460B"/>
    <w:pPr>
      <w:pageBreakBefore/>
      <w:tabs>
        <w:tab w:val="left" w:pos="1134"/>
      </w:tabs>
      <w:spacing w:before="360" w:after="240" w:line="240" w:lineRule="auto"/>
      <w:jc w:val="center"/>
      <w:outlineLvl w:val="0"/>
    </w:pPr>
    <w:rPr>
      <w:rFonts w:ascii="KZ Arial" w:eastAsia="Times New Roman" w:hAnsi="KZ Arial" w:cs="Times New Roman"/>
      <w:b/>
      <w:sz w:val="36"/>
      <w:szCs w:val="20"/>
      <w:lang w:eastAsia="ru-RU"/>
    </w:rPr>
  </w:style>
  <w:style w:type="paragraph" w:customStyle="1" w:styleId="Zagolovok2">
    <w:name w:val="Zagolovok2"/>
    <w:basedOn w:val="Zagolovok1"/>
    <w:next w:val="a"/>
    <w:uiPriority w:val="99"/>
    <w:rsid w:val="0094460B"/>
    <w:pPr>
      <w:pageBreakBefore w:val="0"/>
      <w:spacing w:before="270" w:after="180"/>
      <w:outlineLvl w:val="1"/>
    </w:pPr>
    <w:rPr>
      <w:sz w:val="32"/>
    </w:rPr>
  </w:style>
  <w:style w:type="paragraph" w:customStyle="1" w:styleId="VrezSnoska">
    <w:name w:val="VrezSnoska"/>
    <w:basedOn w:val="a"/>
    <w:uiPriority w:val="99"/>
    <w:rsid w:val="0094460B"/>
    <w:pPr>
      <w:tabs>
        <w:tab w:val="left" w:pos="1361"/>
      </w:tabs>
      <w:spacing w:before="60" w:after="20"/>
      <w:ind w:left="1021" w:hanging="227"/>
    </w:pPr>
    <w:rPr>
      <w:rFonts w:ascii="KZ Arial" w:hAnsi="KZ Arial"/>
      <w:i/>
      <w:sz w:val="18"/>
    </w:rPr>
  </w:style>
  <w:style w:type="character" w:customStyle="1" w:styleId="Stlb0">
    <w:name w:val="Stlb Знак"/>
    <w:basedOn w:val="a1"/>
    <w:uiPriority w:val="99"/>
    <w:rsid w:val="0094460B"/>
    <w:rPr>
      <w:rFonts w:ascii="KZ Arial" w:hAnsi="KZ Arial"/>
      <w:noProof w:val="0"/>
      <w:snapToGrid w:val="0"/>
      <w:sz w:val="18"/>
      <w:lang w:val="ru-RU" w:eastAsia="ru-RU" w:bidi="ar-SA"/>
    </w:rPr>
  </w:style>
  <w:style w:type="paragraph" w:customStyle="1" w:styleId="Stolbetc">
    <w:name w:val="Stolbetc"/>
    <w:basedOn w:val="a"/>
    <w:uiPriority w:val="99"/>
    <w:rsid w:val="0094460B"/>
    <w:pPr>
      <w:jc w:val="right"/>
    </w:pPr>
    <w:rPr>
      <w:rFonts w:ascii="KZ Arial" w:hAnsi="KZ Arial"/>
      <w:sz w:val="16"/>
      <w:lang w:val="kk-KZ"/>
    </w:rPr>
  </w:style>
  <w:style w:type="paragraph" w:customStyle="1" w:styleId="Bokovik">
    <w:name w:val="Bokovik"/>
    <w:basedOn w:val="a"/>
    <w:uiPriority w:val="99"/>
    <w:rsid w:val="0094460B"/>
    <w:rPr>
      <w:rFonts w:ascii="KZ Arial" w:hAnsi="KZ Arial"/>
      <w:sz w:val="16"/>
      <w:lang w:val="kk-KZ"/>
    </w:rPr>
  </w:style>
  <w:style w:type="paragraph" w:customStyle="1" w:styleId="EdIzm">
    <w:name w:val="EdIzm"/>
    <w:basedOn w:val="a"/>
    <w:next w:val="a"/>
    <w:uiPriority w:val="99"/>
    <w:rsid w:val="0094460B"/>
    <w:pPr>
      <w:tabs>
        <w:tab w:val="right" w:pos="9072"/>
      </w:tabs>
      <w:spacing w:before="60" w:after="30"/>
    </w:pPr>
    <w:rPr>
      <w:rFonts w:ascii="KZ Arial" w:hAnsi="KZ Arial"/>
      <w:sz w:val="18"/>
    </w:rPr>
  </w:style>
  <w:style w:type="character" w:customStyle="1" w:styleId="EdIzm0">
    <w:name w:val="EdIzm Знак"/>
    <w:basedOn w:val="OsnTxt1"/>
    <w:uiPriority w:val="99"/>
    <w:rsid w:val="0094460B"/>
    <w:rPr>
      <w:sz w:val="18"/>
    </w:rPr>
  </w:style>
  <w:style w:type="character" w:customStyle="1" w:styleId="OsnTxt1">
    <w:name w:val="OsnTxt Знак"/>
    <w:basedOn w:val="a1"/>
    <w:uiPriority w:val="99"/>
    <w:rsid w:val="0094460B"/>
    <w:rPr>
      <w:rFonts w:ascii="KZ Arial" w:hAnsi="KZ Arial"/>
      <w:noProof w:val="0"/>
      <w:lang w:val="ru-RU" w:eastAsia="ru-RU" w:bidi="ar-SA"/>
    </w:rPr>
  </w:style>
  <w:style w:type="character" w:customStyle="1" w:styleId="61">
    <w:name w:val="Знак Знак6"/>
    <w:basedOn w:val="a1"/>
    <w:rsid w:val="0094460B"/>
    <w:rPr>
      <w:noProof w:val="0"/>
      <w:sz w:val="24"/>
      <w:lang w:val="ru-RU" w:eastAsia="ru-RU" w:bidi="ar-SA"/>
    </w:rPr>
  </w:style>
  <w:style w:type="paragraph" w:customStyle="1" w:styleId="Sp">
    <w:name w:val="Sp"/>
    <w:uiPriority w:val="99"/>
    <w:rsid w:val="0094460B"/>
    <w:pPr>
      <w:tabs>
        <w:tab w:val="left" w:pos="1247"/>
      </w:tabs>
      <w:spacing w:after="0" w:line="260" w:lineRule="exact"/>
      <w:ind w:firstLine="794"/>
      <w:jc w:val="both"/>
    </w:pPr>
    <w:rPr>
      <w:rFonts w:ascii="Arial" w:eastAsia="Times New Roman" w:hAnsi="Arial" w:cs="Times New Roman"/>
      <w:sz w:val="19"/>
      <w:szCs w:val="20"/>
      <w:lang w:eastAsia="ru-RU"/>
    </w:rPr>
  </w:style>
  <w:style w:type="paragraph" w:customStyle="1" w:styleId="Abz10">
    <w:name w:val="Abz1:"/>
    <w:basedOn w:val="Abz1"/>
    <w:next w:val="OsnTxt"/>
    <w:uiPriority w:val="99"/>
    <w:rsid w:val="0094460B"/>
    <w:pPr>
      <w:spacing w:after="20"/>
    </w:pPr>
  </w:style>
  <w:style w:type="character" w:customStyle="1" w:styleId="71">
    <w:name w:val="Знак Знак7"/>
    <w:basedOn w:val="a1"/>
    <w:rsid w:val="0094460B"/>
    <w:rPr>
      <w:noProof w:val="0"/>
      <w:sz w:val="24"/>
      <w:lang w:val="ru-RU" w:eastAsia="ru-RU" w:bidi="ar-SA"/>
    </w:rPr>
  </w:style>
  <w:style w:type="paragraph" w:customStyle="1" w:styleId="Shema">
    <w:name w:val="Shema"/>
    <w:uiPriority w:val="99"/>
    <w:rsid w:val="0094460B"/>
    <w:pPr>
      <w:spacing w:after="0" w:line="240" w:lineRule="auto"/>
      <w:jc w:val="center"/>
    </w:pPr>
    <w:rPr>
      <w:rFonts w:ascii="Arial" w:eastAsia="Times New Roman" w:hAnsi="Arial" w:cs="Times New Roman"/>
      <w:sz w:val="17"/>
      <w:szCs w:val="20"/>
      <w:lang w:eastAsia="ru-RU"/>
    </w:rPr>
  </w:style>
  <w:style w:type="paragraph" w:customStyle="1" w:styleId="TxtTabl">
    <w:name w:val="TxtTabl"/>
    <w:basedOn w:val="ShapTabl"/>
    <w:uiPriority w:val="99"/>
    <w:rsid w:val="0094460B"/>
    <w:pPr>
      <w:jc w:val="both"/>
    </w:pPr>
    <w:rPr>
      <w:lang w:val="en-US"/>
    </w:rPr>
  </w:style>
  <w:style w:type="paragraph" w:customStyle="1" w:styleId="SpI">
    <w:name w:val="Sp.I"/>
    <w:basedOn w:val="Sp"/>
    <w:uiPriority w:val="99"/>
    <w:rsid w:val="0094460B"/>
  </w:style>
  <w:style w:type="paragraph" w:customStyle="1" w:styleId="SpII">
    <w:name w:val="Sp.II"/>
    <w:basedOn w:val="Sp"/>
    <w:uiPriority w:val="99"/>
    <w:rsid w:val="0094460B"/>
    <w:pPr>
      <w:tabs>
        <w:tab w:val="clear" w:pos="1247"/>
        <w:tab w:val="left" w:pos="1701"/>
      </w:tabs>
      <w:ind w:left="1701" w:hanging="454"/>
    </w:pPr>
  </w:style>
  <w:style w:type="paragraph" w:customStyle="1" w:styleId="SpIII">
    <w:name w:val="Sp.III"/>
    <w:basedOn w:val="Sp"/>
    <w:uiPriority w:val="99"/>
    <w:rsid w:val="0094460B"/>
    <w:pPr>
      <w:tabs>
        <w:tab w:val="clear" w:pos="1247"/>
        <w:tab w:val="left" w:pos="2155"/>
      </w:tabs>
      <w:ind w:left="2155" w:hanging="454"/>
    </w:pPr>
  </w:style>
  <w:style w:type="paragraph" w:customStyle="1" w:styleId="Zag1InShema">
    <w:name w:val="Zag1InShema"/>
    <w:basedOn w:val="Shema"/>
    <w:next w:val="TxtInShema"/>
    <w:uiPriority w:val="99"/>
    <w:rsid w:val="0094460B"/>
    <w:rPr>
      <w:b/>
    </w:rPr>
  </w:style>
  <w:style w:type="paragraph" w:customStyle="1" w:styleId="TxtInShema">
    <w:name w:val="TxtInShema"/>
    <w:basedOn w:val="Shema"/>
    <w:uiPriority w:val="99"/>
    <w:rsid w:val="0094460B"/>
  </w:style>
  <w:style w:type="character" w:styleId="afff1">
    <w:name w:val="line number"/>
    <w:basedOn w:val="a1"/>
    <w:uiPriority w:val="99"/>
    <w:rsid w:val="0094460B"/>
  </w:style>
  <w:style w:type="paragraph" w:customStyle="1" w:styleId="Formula">
    <w:name w:val="Formula"/>
    <w:basedOn w:val="OsnTxt"/>
    <w:uiPriority w:val="99"/>
    <w:rsid w:val="0094460B"/>
    <w:pPr>
      <w:tabs>
        <w:tab w:val="right" w:pos="8505"/>
      </w:tabs>
      <w:spacing w:line="240" w:lineRule="auto"/>
      <w:ind w:left="794" w:firstLine="0"/>
      <w:jc w:val="left"/>
    </w:pPr>
    <w:rPr>
      <w:sz w:val="18"/>
    </w:rPr>
  </w:style>
  <w:style w:type="paragraph" w:customStyle="1" w:styleId="PoiasFormula">
    <w:name w:val="PoiasFormula"/>
    <w:basedOn w:val="OsnTxt"/>
    <w:uiPriority w:val="99"/>
    <w:rsid w:val="0094460B"/>
    <w:pPr>
      <w:tabs>
        <w:tab w:val="left" w:pos="3402"/>
      </w:tabs>
      <w:spacing w:line="240" w:lineRule="auto"/>
      <w:ind w:left="3572" w:hanging="2778"/>
      <w:jc w:val="left"/>
    </w:pPr>
    <w:rPr>
      <w:sz w:val="18"/>
    </w:rPr>
  </w:style>
  <w:style w:type="paragraph" w:customStyle="1" w:styleId="17">
    <w:name w:val="Стиль1"/>
    <w:basedOn w:val="ShapTabl"/>
    <w:autoRedefine/>
    <w:uiPriority w:val="99"/>
    <w:rsid w:val="0094460B"/>
    <w:rPr>
      <w:lang w:val="en-US"/>
    </w:rPr>
  </w:style>
  <w:style w:type="paragraph" w:customStyle="1" w:styleId="Zagolovok3">
    <w:name w:val="Zagolovok3"/>
    <w:basedOn w:val="Zagolovok1"/>
    <w:next w:val="OsnTxt"/>
    <w:uiPriority w:val="99"/>
    <w:rsid w:val="0094460B"/>
    <w:pPr>
      <w:pageBreakBefore w:val="0"/>
      <w:spacing w:before="180" w:after="120"/>
      <w:outlineLvl w:val="2"/>
    </w:pPr>
    <w:rPr>
      <w:b w:val="0"/>
      <w:sz w:val="28"/>
    </w:rPr>
  </w:style>
  <w:style w:type="paragraph" w:customStyle="1" w:styleId="Primechanie">
    <w:name w:val="Primechanie"/>
    <w:basedOn w:val="OsnTxt"/>
    <w:uiPriority w:val="99"/>
    <w:rsid w:val="0094460B"/>
    <w:pPr>
      <w:spacing w:after="120" w:line="240" w:lineRule="auto"/>
      <w:ind w:firstLine="0"/>
      <w:jc w:val="center"/>
    </w:pPr>
    <w:rPr>
      <w:i/>
      <w:sz w:val="18"/>
    </w:rPr>
  </w:style>
  <w:style w:type="paragraph" w:customStyle="1" w:styleId="afff2">
    <w:name w:val="Ñòîëáåö"/>
    <w:basedOn w:val="a"/>
    <w:uiPriority w:val="99"/>
    <w:rsid w:val="0094460B"/>
    <w:pPr>
      <w:jc w:val="right"/>
    </w:pPr>
    <w:rPr>
      <w:color w:val="000000"/>
      <w:sz w:val="16"/>
    </w:rPr>
  </w:style>
  <w:style w:type="paragraph" w:customStyle="1" w:styleId="Prim">
    <w:name w:val="Prim"/>
    <w:basedOn w:val="OsnTxt"/>
    <w:next w:val="OsnTxt"/>
    <w:uiPriority w:val="99"/>
    <w:rsid w:val="0094460B"/>
    <w:pPr>
      <w:spacing w:before="240" w:after="40" w:line="240" w:lineRule="auto"/>
      <w:ind w:firstLine="0"/>
      <w:jc w:val="left"/>
    </w:pPr>
    <w:rPr>
      <w:rFonts w:ascii="Times New Roman" w:hAnsi="Times New Roman"/>
      <w:i/>
      <w:sz w:val="16"/>
    </w:rPr>
  </w:style>
  <w:style w:type="paragraph" w:customStyle="1" w:styleId="26">
    <w:name w:val="Заголов 2"/>
    <w:basedOn w:val="2"/>
    <w:next w:val="First"/>
    <w:uiPriority w:val="99"/>
    <w:rsid w:val="0094460B"/>
    <w:pPr>
      <w:spacing w:before="320" w:after="200"/>
      <w:ind w:left="0" w:firstLine="0"/>
      <w:jc w:val="left"/>
    </w:pPr>
    <w:rPr>
      <w:rFonts w:ascii="Times New Roman" w:hAnsi="Times New Roman"/>
      <w:caps/>
      <w:noProof/>
    </w:rPr>
  </w:style>
  <w:style w:type="paragraph" w:customStyle="1" w:styleId="VrezSnoskaEng">
    <w:name w:val="VrezSnoskaEng"/>
    <w:basedOn w:val="VrezSnoska"/>
    <w:uiPriority w:val="99"/>
    <w:rsid w:val="0094460B"/>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uiPriority w:val="99"/>
    <w:rsid w:val="0094460B"/>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e"/>
    <w:next w:val="First1"/>
    <w:uiPriority w:val="99"/>
    <w:rsid w:val="0094460B"/>
    <w:pPr>
      <w:keepNext/>
      <w:spacing w:before="200" w:after="40"/>
      <w:ind w:firstLine="0"/>
      <w:jc w:val="center"/>
    </w:pPr>
    <w:rPr>
      <w:b/>
      <w:spacing w:val="20"/>
      <w:kern w:val="28"/>
    </w:rPr>
  </w:style>
  <w:style w:type="paragraph" w:customStyle="1" w:styleId="First1">
    <w:name w:val="FirstÎñíÒåêñò"/>
    <w:basedOn w:val="afe"/>
    <w:next w:val="afe"/>
    <w:rsid w:val="0094460B"/>
    <w:pPr>
      <w:spacing w:before="120"/>
      <w:ind w:firstLine="0"/>
    </w:pPr>
  </w:style>
  <w:style w:type="paragraph" w:customStyle="1" w:styleId="Zagolovok2Eng">
    <w:name w:val="Zagolovok2Eng"/>
    <w:basedOn w:val="Zagolovok2"/>
    <w:next w:val="Abz1Eng"/>
    <w:uiPriority w:val="99"/>
    <w:rsid w:val="0094460B"/>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rsid w:val="0094460B"/>
    <w:pPr>
      <w:spacing w:line="240" w:lineRule="auto"/>
      <w:ind w:firstLine="0"/>
    </w:pPr>
    <w:rPr>
      <w:rFonts w:ascii="Arial" w:hAnsi="Arial"/>
      <w:sz w:val="16"/>
      <w:lang w:val="en-US"/>
    </w:rPr>
  </w:style>
  <w:style w:type="paragraph" w:customStyle="1" w:styleId="EdIzmEng">
    <w:name w:val="EdIzmEng"/>
    <w:basedOn w:val="EdIzm"/>
    <w:uiPriority w:val="99"/>
    <w:rsid w:val="0094460B"/>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uiPriority w:val="99"/>
    <w:rsid w:val="0094460B"/>
    <w:pPr>
      <w:keepNext/>
      <w:pageBreakBefore w:val="0"/>
      <w:tabs>
        <w:tab w:val="clear" w:pos="1134"/>
      </w:tabs>
      <w:spacing w:before="240" w:after="40"/>
      <w:outlineLvl w:val="9"/>
    </w:pPr>
    <w:rPr>
      <w:rFonts w:ascii="Arial" w:hAnsi="Arial"/>
      <w:b w:val="0"/>
      <w:spacing w:val="20"/>
      <w:sz w:val="18"/>
      <w:lang w:val="en-US"/>
    </w:rPr>
  </w:style>
  <w:style w:type="paragraph" w:customStyle="1" w:styleId="27">
    <w:name w:val="çàãîëîâîê 2"/>
    <w:basedOn w:val="18"/>
    <w:next w:val="First1"/>
    <w:uiPriority w:val="99"/>
    <w:rsid w:val="0094460B"/>
    <w:pPr>
      <w:spacing w:before="360" w:after="60"/>
    </w:pPr>
    <w:rPr>
      <w:sz w:val="16"/>
    </w:rPr>
  </w:style>
  <w:style w:type="paragraph" w:customStyle="1" w:styleId="ShapTabEng">
    <w:name w:val="ShapTabEng"/>
    <w:basedOn w:val="ShapTab"/>
    <w:uiPriority w:val="99"/>
    <w:rsid w:val="0094460B"/>
    <w:rPr>
      <w:rFonts w:ascii="Arial" w:hAnsi="Arial"/>
      <w:sz w:val="14"/>
      <w:lang w:val="en-US"/>
    </w:rPr>
  </w:style>
  <w:style w:type="paragraph" w:customStyle="1" w:styleId="Abz1Eng0">
    <w:name w:val="Abz1Eng:"/>
    <w:basedOn w:val="Abz1"/>
    <w:next w:val="OsnTxt"/>
    <w:uiPriority w:val="99"/>
    <w:rsid w:val="0094460B"/>
    <w:pPr>
      <w:spacing w:after="120" w:line="240" w:lineRule="auto"/>
      <w:ind w:firstLine="0"/>
    </w:pPr>
    <w:rPr>
      <w:rFonts w:ascii="Arial" w:hAnsi="Arial"/>
      <w:sz w:val="16"/>
    </w:rPr>
  </w:style>
  <w:style w:type="paragraph" w:customStyle="1" w:styleId="OsnTxtEng">
    <w:name w:val="OsnTxtEng:"/>
    <w:basedOn w:val="OsnTxt0"/>
    <w:uiPriority w:val="99"/>
    <w:rsid w:val="0094460B"/>
    <w:pPr>
      <w:spacing w:before="30" w:after="120" w:line="240" w:lineRule="auto"/>
      <w:ind w:firstLine="709"/>
    </w:pPr>
    <w:rPr>
      <w:rFonts w:ascii="Arial" w:hAnsi="Arial"/>
      <w:sz w:val="16"/>
    </w:rPr>
  </w:style>
  <w:style w:type="paragraph" w:customStyle="1" w:styleId="PrimEng">
    <w:name w:val="PrimEng"/>
    <w:basedOn w:val="Prim"/>
    <w:next w:val="OsnTxtEng0"/>
    <w:uiPriority w:val="99"/>
    <w:rsid w:val="0094460B"/>
    <w:pPr>
      <w:spacing w:before="0" w:after="240"/>
    </w:pPr>
    <w:rPr>
      <w:rFonts w:ascii="Arial" w:hAnsi="Arial"/>
      <w:sz w:val="14"/>
    </w:rPr>
  </w:style>
  <w:style w:type="paragraph" w:customStyle="1" w:styleId="OsnTxtEng0">
    <w:name w:val="OsnTxtEng"/>
    <w:uiPriority w:val="99"/>
    <w:rsid w:val="0094460B"/>
    <w:pPr>
      <w:spacing w:after="0" w:line="240" w:lineRule="auto"/>
      <w:ind w:firstLine="709"/>
      <w:jc w:val="both"/>
    </w:pPr>
    <w:rPr>
      <w:rFonts w:ascii="Arial" w:eastAsia="Times New Roman" w:hAnsi="Arial" w:cs="Times New Roman"/>
      <w:sz w:val="16"/>
      <w:szCs w:val="20"/>
      <w:lang w:val="en-US" w:eastAsia="ru-RU"/>
    </w:rPr>
  </w:style>
  <w:style w:type="paragraph" w:customStyle="1" w:styleId="Zagolovok3Eng">
    <w:name w:val="Zagolovok3Eng"/>
    <w:basedOn w:val="Zagolovok3"/>
    <w:next w:val="OsnTxt"/>
    <w:uiPriority w:val="99"/>
    <w:rsid w:val="0094460B"/>
    <w:pPr>
      <w:tabs>
        <w:tab w:val="clear" w:pos="1134"/>
      </w:tabs>
      <w:spacing w:before="120" w:after="0"/>
      <w:outlineLvl w:val="9"/>
    </w:pPr>
    <w:rPr>
      <w:rFonts w:ascii="Arial" w:hAnsi="Arial"/>
      <w:b/>
      <w:sz w:val="14"/>
    </w:rPr>
  </w:style>
  <w:style w:type="paragraph" w:customStyle="1" w:styleId="36">
    <w:name w:val="çàãîëîâîê 3"/>
    <w:basedOn w:val="18"/>
    <w:next w:val="First1"/>
    <w:uiPriority w:val="99"/>
    <w:rsid w:val="0094460B"/>
    <w:pPr>
      <w:jc w:val="left"/>
    </w:pPr>
    <w:rPr>
      <w:spacing w:val="0"/>
      <w:sz w:val="16"/>
    </w:rPr>
  </w:style>
  <w:style w:type="character" w:customStyle="1" w:styleId="afff3">
    <w:name w:val="Îñíîâíîé øðèôò"/>
    <w:uiPriority w:val="99"/>
    <w:rsid w:val="0094460B"/>
  </w:style>
  <w:style w:type="paragraph" w:customStyle="1" w:styleId="afff4">
    <w:name w:val="ÎñíÒåêñò:"/>
    <w:basedOn w:val="afe"/>
    <w:next w:val="afe"/>
    <w:uiPriority w:val="99"/>
    <w:rsid w:val="0094460B"/>
    <w:pPr>
      <w:spacing w:before="30" w:after="120"/>
    </w:pPr>
  </w:style>
  <w:style w:type="paragraph" w:customStyle="1" w:styleId="0110">
    <w:name w:val="Ñòðîêà011_0"/>
    <w:basedOn w:val="0010"/>
    <w:next w:val="0111"/>
    <w:uiPriority w:val="99"/>
    <w:rsid w:val="0094460B"/>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uiPriority w:val="99"/>
    <w:rsid w:val="0094460B"/>
    <w:pPr>
      <w:shd w:val="pct40" w:color="C0C0C0" w:fill="FFFFFF"/>
      <w:spacing w:after="0" w:line="240" w:lineRule="auto"/>
    </w:pPr>
    <w:rPr>
      <w:rFonts w:ascii="Times New Roman" w:eastAsia="Times New Roman" w:hAnsi="Times New Roman" w:cs="Times New Roman"/>
      <w:noProof/>
      <w:sz w:val="16"/>
      <w:szCs w:val="20"/>
      <w:lang w:eastAsia="ru-RU"/>
    </w:rPr>
  </w:style>
  <w:style w:type="paragraph" w:customStyle="1" w:styleId="0011">
    <w:name w:val="Ñòðîêà001_1"/>
    <w:basedOn w:val="0010"/>
    <w:next w:val="0010"/>
    <w:uiPriority w:val="99"/>
    <w:rsid w:val="0094460B"/>
    <w:pPr>
      <w:shd w:val="clear" w:color="C0C0C0" w:fill="FFFFFF"/>
    </w:pPr>
  </w:style>
  <w:style w:type="paragraph" w:customStyle="1" w:styleId="0111">
    <w:name w:val="Ñòðîêà011_1"/>
    <w:basedOn w:val="0110"/>
    <w:next w:val="0110"/>
    <w:uiPriority w:val="99"/>
    <w:rsid w:val="0094460B"/>
    <w:pPr>
      <w:shd w:val="clear" w:color="auto" w:fill="auto"/>
    </w:pPr>
  </w:style>
  <w:style w:type="paragraph" w:customStyle="1" w:styleId="afff5">
    <w:name w:val="Âðåçàííàÿ ñíîñêà"/>
    <w:basedOn w:val="afe"/>
    <w:next w:val="First1"/>
    <w:uiPriority w:val="99"/>
    <w:rsid w:val="0094460B"/>
    <w:pPr>
      <w:spacing w:before="120"/>
      <w:ind w:left="851" w:firstLine="0"/>
      <w:jc w:val="left"/>
    </w:pPr>
    <w:rPr>
      <w:i/>
      <w:sz w:val="16"/>
    </w:rPr>
  </w:style>
  <w:style w:type="paragraph" w:customStyle="1" w:styleId="afff6">
    <w:name w:val="Åäèíèöà èçìåðåíèÿ"/>
    <w:basedOn w:val="afe"/>
    <w:next w:val="aff0"/>
    <w:uiPriority w:val="99"/>
    <w:rsid w:val="0094460B"/>
    <w:pPr>
      <w:spacing w:before="80" w:after="80"/>
      <w:ind w:firstLine="0"/>
      <w:jc w:val="right"/>
    </w:pPr>
    <w:rPr>
      <w:sz w:val="16"/>
    </w:rPr>
  </w:style>
  <w:style w:type="paragraph" w:customStyle="1" w:styleId="afff7">
    <w:name w:val="Ïðèìå÷àíèå"/>
    <w:basedOn w:val="afe"/>
    <w:next w:val="afe"/>
    <w:uiPriority w:val="99"/>
    <w:rsid w:val="0094460B"/>
    <w:pPr>
      <w:spacing w:before="240" w:after="40"/>
      <w:ind w:firstLine="0"/>
      <w:jc w:val="left"/>
    </w:pPr>
    <w:rPr>
      <w:i/>
      <w:sz w:val="16"/>
    </w:rPr>
  </w:style>
  <w:style w:type="paragraph" w:customStyle="1" w:styleId="afff8">
    <w:name w:val="Ãðàôèê"/>
    <w:basedOn w:val="afe"/>
    <w:next w:val="afe"/>
    <w:uiPriority w:val="99"/>
    <w:rsid w:val="0094460B"/>
    <w:pPr>
      <w:spacing w:before="120" w:after="120"/>
      <w:ind w:firstLine="0"/>
      <w:jc w:val="left"/>
    </w:pPr>
  </w:style>
  <w:style w:type="paragraph" w:customStyle="1" w:styleId="0100">
    <w:name w:val="Ñòðîêà010_0"/>
    <w:basedOn w:val="0010"/>
    <w:next w:val="0101"/>
    <w:uiPriority w:val="99"/>
    <w:rsid w:val="0094460B"/>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uiPriority w:val="99"/>
    <w:rsid w:val="0094460B"/>
    <w:pPr>
      <w:shd w:val="clear" w:color="C0C0C0" w:fill="FFFFFF"/>
    </w:pPr>
    <w:rPr>
      <w:noProof w:val="0"/>
    </w:rPr>
  </w:style>
  <w:style w:type="paragraph" w:customStyle="1" w:styleId="0020">
    <w:name w:val="Ñòðîêà002_0"/>
    <w:basedOn w:val="0010"/>
    <w:next w:val="0021"/>
    <w:uiPriority w:val="99"/>
    <w:rsid w:val="0094460B"/>
  </w:style>
  <w:style w:type="paragraph" w:customStyle="1" w:styleId="0021">
    <w:name w:val="Ñòðîêà002_1"/>
    <w:basedOn w:val="0020"/>
    <w:next w:val="0020"/>
    <w:uiPriority w:val="99"/>
    <w:rsid w:val="0094460B"/>
    <w:pPr>
      <w:shd w:val="clear" w:color="auto" w:fill="auto"/>
    </w:pPr>
  </w:style>
  <w:style w:type="paragraph" w:customStyle="1" w:styleId="0030">
    <w:name w:val="Ñòðîêà003_0"/>
    <w:basedOn w:val="0010"/>
    <w:next w:val="0031"/>
    <w:uiPriority w:val="99"/>
    <w:rsid w:val="0094460B"/>
    <w:pPr>
      <w:tabs>
        <w:tab w:val="right" w:pos="5670"/>
        <w:tab w:val="right" w:pos="8505"/>
      </w:tabs>
    </w:pPr>
  </w:style>
  <w:style w:type="paragraph" w:customStyle="1" w:styleId="0031">
    <w:name w:val="Ñòðîêà003_1"/>
    <w:basedOn w:val="0030"/>
    <w:next w:val="0030"/>
    <w:uiPriority w:val="99"/>
    <w:rsid w:val="0094460B"/>
    <w:pPr>
      <w:shd w:val="clear" w:color="C0C0C0" w:fill="FFFFFF"/>
    </w:pPr>
  </w:style>
  <w:style w:type="paragraph" w:customStyle="1" w:styleId="0040">
    <w:name w:val="Ñòðîêà004_0"/>
    <w:basedOn w:val="0010"/>
    <w:next w:val="0041"/>
    <w:uiPriority w:val="99"/>
    <w:rsid w:val="0094460B"/>
    <w:pPr>
      <w:tabs>
        <w:tab w:val="right" w:pos="4536"/>
        <w:tab w:val="right" w:pos="6521"/>
        <w:tab w:val="right" w:pos="8505"/>
      </w:tabs>
    </w:pPr>
  </w:style>
  <w:style w:type="paragraph" w:customStyle="1" w:styleId="0041">
    <w:name w:val="Ñòðîêà004_1"/>
    <w:basedOn w:val="0040"/>
    <w:next w:val="0040"/>
    <w:uiPriority w:val="99"/>
    <w:rsid w:val="0094460B"/>
    <w:pPr>
      <w:shd w:val="clear" w:color="C0C0C0" w:fill="FFFFFF"/>
    </w:pPr>
  </w:style>
  <w:style w:type="paragraph" w:customStyle="1" w:styleId="0050">
    <w:name w:val="Ñòðîêà005_0"/>
    <w:basedOn w:val="0010"/>
    <w:next w:val="0051"/>
    <w:uiPriority w:val="99"/>
    <w:rsid w:val="0094460B"/>
    <w:pPr>
      <w:tabs>
        <w:tab w:val="right" w:pos="3969"/>
        <w:tab w:val="right" w:pos="5443"/>
        <w:tab w:val="right" w:pos="6917"/>
        <w:tab w:val="right" w:pos="8392"/>
      </w:tabs>
    </w:pPr>
  </w:style>
  <w:style w:type="paragraph" w:customStyle="1" w:styleId="0051">
    <w:name w:val="Ñòðîêà005_1"/>
    <w:basedOn w:val="0050"/>
    <w:next w:val="0050"/>
    <w:uiPriority w:val="99"/>
    <w:rsid w:val="0094460B"/>
    <w:pPr>
      <w:shd w:val="clear" w:color="C0C0C0" w:fill="FFFFFF"/>
    </w:pPr>
  </w:style>
  <w:style w:type="paragraph" w:customStyle="1" w:styleId="0060">
    <w:name w:val="Ñòðîêà006_0"/>
    <w:basedOn w:val="0010"/>
    <w:next w:val="0061"/>
    <w:uiPriority w:val="99"/>
    <w:rsid w:val="0094460B"/>
    <w:pPr>
      <w:tabs>
        <w:tab w:val="right" w:pos="3572"/>
        <w:tab w:val="right" w:pos="4820"/>
        <w:tab w:val="right" w:pos="6067"/>
        <w:tab w:val="right" w:pos="7314"/>
        <w:tab w:val="right" w:pos="8562"/>
      </w:tabs>
    </w:pPr>
  </w:style>
  <w:style w:type="paragraph" w:customStyle="1" w:styleId="0061">
    <w:name w:val="Ñòðîêà006_1"/>
    <w:basedOn w:val="0060"/>
    <w:next w:val="0060"/>
    <w:uiPriority w:val="99"/>
    <w:rsid w:val="0094460B"/>
    <w:pPr>
      <w:shd w:val="clear" w:color="C0C0C0" w:fill="FFFFFF"/>
    </w:pPr>
  </w:style>
  <w:style w:type="paragraph" w:customStyle="1" w:styleId="0070">
    <w:name w:val="Ñòðîêà007_0"/>
    <w:basedOn w:val="0010"/>
    <w:next w:val="0071"/>
    <w:uiPriority w:val="99"/>
    <w:rsid w:val="0094460B"/>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uiPriority w:val="99"/>
    <w:rsid w:val="0094460B"/>
    <w:pPr>
      <w:shd w:val="clear" w:color="C0C0C0" w:fill="FFFFFF"/>
    </w:pPr>
  </w:style>
  <w:style w:type="paragraph" w:customStyle="1" w:styleId="0080">
    <w:name w:val="Ñòðîêà008_0"/>
    <w:basedOn w:val="0010"/>
    <w:next w:val="0081"/>
    <w:uiPriority w:val="99"/>
    <w:rsid w:val="0094460B"/>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uiPriority w:val="99"/>
    <w:rsid w:val="0094460B"/>
    <w:pPr>
      <w:shd w:val="clear" w:color="C0C0C0" w:fill="FFFFFF"/>
    </w:pPr>
  </w:style>
  <w:style w:type="paragraph" w:customStyle="1" w:styleId="0090">
    <w:name w:val="Ñòðîêà009_0"/>
    <w:basedOn w:val="0010"/>
    <w:next w:val="0091"/>
    <w:uiPriority w:val="99"/>
    <w:rsid w:val="0094460B"/>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uiPriority w:val="99"/>
    <w:rsid w:val="0094460B"/>
    <w:pPr>
      <w:shd w:val="clear" w:color="C0C0C0" w:fill="FFFFFF"/>
    </w:pPr>
  </w:style>
  <w:style w:type="paragraph" w:customStyle="1" w:styleId="First2">
    <w:name w:val="FirstÎñíÒåêñò:"/>
    <w:basedOn w:val="First1"/>
    <w:next w:val="afe"/>
    <w:rsid w:val="0094460B"/>
    <w:pPr>
      <w:spacing w:before="240" w:after="120"/>
    </w:pPr>
  </w:style>
  <w:style w:type="paragraph" w:customStyle="1" w:styleId="-">
    <w:name w:val="Ïðîäîëæ-èå"/>
    <w:basedOn w:val="afe"/>
    <w:next w:val="aff0"/>
    <w:uiPriority w:val="99"/>
    <w:rsid w:val="0094460B"/>
    <w:pPr>
      <w:spacing w:before="120"/>
      <w:ind w:firstLine="0"/>
      <w:jc w:val="right"/>
    </w:pPr>
    <w:rPr>
      <w:sz w:val="14"/>
    </w:rPr>
  </w:style>
  <w:style w:type="paragraph" w:customStyle="1" w:styleId="afff9">
    <w:name w:val="Áîêîâèê"/>
    <w:basedOn w:val="afe"/>
    <w:uiPriority w:val="99"/>
    <w:rsid w:val="0094460B"/>
    <w:pPr>
      <w:ind w:firstLine="0"/>
      <w:jc w:val="left"/>
    </w:pPr>
    <w:rPr>
      <w:sz w:val="16"/>
    </w:rPr>
  </w:style>
  <w:style w:type="paragraph" w:customStyle="1" w:styleId="28">
    <w:name w:val="Çàãîëîâîê2Àíã"/>
    <w:basedOn w:val="27"/>
    <w:next w:val="afff6"/>
    <w:uiPriority w:val="99"/>
    <w:rsid w:val="0094460B"/>
    <w:pPr>
      <w:spacing w:before="0"/>
    </w:pPr>
    <w:rPr>
      <w:rFonts w:ascii="Arial" w:hAnsi="Arial"/>
      <w:noProof w:val="0"/>
      <w:sz w:val="14"/>
      <w:lang w:val="en-US"/>
    </w:rPr>
  </w:style>
  <w:style w:type="paragraph" w:customStyle="1" w:styleId="0120">
    <w:name w:val="Ñòðîêà012_0"/>
    <w:basedOn w:val="0010"/>
    <w:next w:val="0121"/>
    <w:uiPriority w:val="99"/>
    <w:rsid w:val="0094460B"/>
  </w:style>
  <w:style w:type="paragraph" w:customStyle="1" w:styleId="0121">
    <w:name w:val="Ñòðîêà012_1"/>
    <w:basedOn w:val="0120"/>
    <w:next w:val="0120"/>
    <w:uiPriority w:val="99"/>
    <w:rsid w:val="0094460B"/>
    <w:pPr>
      <w:shd w:val="clear" w:color="auto" w:fill="auto"/>
    </w:pPr>
  </w:style>
  <w:style w:type="paragraph" w:customStyle="1" w:styleId="0131">
    <w:name w:val="Ñòðîêà013_1"/>
    <w:basedOn w:val="0130"/>
    <w:next w:val="0130"/>
    <w:uiPriority w:val="99"/>
    <w:rsid w:val="0094460B"/>
    <w:pPr>
      <w:shd w:val="clear" w:color="auto" w:fill="auto"/>
    </w:pPr>
  </w:style>
  <w:style w:type="paragraph" w:customStyle="1" w:styleId="0130">
    <w:name w:val="Ñòðîêà013_0"/>
    <w:basedOn w:val="0010"/>
    <w:next w:val="0131"/>
    <w:uiPriority w:val="99"/>
    <w:rsid w:val="0094460B"/>
  </w:style>
  <w:style w:type="paragraph" w:customStyle="1" w:styleId="afffa">
    <w:name w:val="Åäèíèöà èçìåðåíèÿÀíã"/>
    <w:basedOn w:val="afff6"/>
    <w:next w:val="aff0"/>
    <w:uiPriority w:val="99"/>
    <w:rsid w:val="0094460B"/>
    <w:pPr>
      <w:spacing w:before="0"/>
    </w:pPr>
    <w:rPr>
      <w:rFonts w:ascii="Arial" w:hAnsi="Arial"/>
      <w:noProof w:val="0"/>
      <w:sz w:val="14"/>
      <w:lang w:val="en-US"/>
    </w:rPr>
  </w:style>
  <w:style w:type="paragraph" w:customStyle="1" w:styleId="19">
    <w:name w:val="Çàãîëîâîê1Àíã"/>
    <w:basedOn w:val="a"/>
    <w:next w:val="First1"/>
    <w:uiPriority w:val="99"/>
    <w:rsid w:val="0094460B"/>
    <w:pPr>
      <w:keepNext/>
      <w:spacing w:after="40"/>
      <w:jc w:val="center"/>
    </w:pPr>
    <w:rPr>
      <w:rFonts w:ascii="Arial" w:hAnsi="Arial"/>
      <w:b/>
      <w:spacing w:val="20"/>
      <w:kern w:val="28"/>
      <w:sz w:val="18"/>
      <w:lang w:val="en-US"/>
    </w:rPr>
  </w:style>
  <w:style w:type="paragraph" w:customStyle="1" w:styleId="afffb">
    <w:name w:val="ÀíãÎñíÒåêñò"/>
    <w:uiPriority w:val="99"/>
    <w:rsid w:val="0094460B"/>
    <w:pPr>
      <w:spacing w:after="0" w:line="240" w:lineRule="auto"/>
      <w:ind w:firstLine="709"/>
    </w:pPr>
    <w:rPr>
      <w:rFonts w:ascii="Arial" w:eastAsia="Times New Roman" w:hAnsi="Arial" w:cs="Times New Roman"/>
      <w:sz w:val="16"/>
      <w:szCs w:val="20"/>
      <w:lang w:eastAsia="ru-RU"/>
    </w:rPr>
  </w:style>
  <w:style w:type="paragraph" w:customStyle="1" w:styleId="afffc">
    <w:name w:val="Âðåçàííàÿ ñíîñêàÀíã"/>
    <w:basedOn w:val="afff5"/>
    <w:uiPriority w:val="99"/>
    <w:rsid w:val="0094460B"/>
    <w:pPr>
      <w:spacing w:before="40"/>
    </w:pPr>
    <w:rPr>
      <w:noProof w:val="0"/>
      <w:sz w:val="14"/>
      <w:lang w:val="en-US"/>
    </w:rPr>
  </w:style>
  <w:style w:type="paragraph" w:customStyle="1" w:styleId="-0">
    <w:name w:val="Ïðîäîëæ-èåÀíã"/>
    <w:basedOn w:val="-"/>
    <w:uiPriority w:val="99"/>
    <w:rsid w:val="0094460B"/>
    <w:pPr>
      <w:spacing w:before="40"/>
    </w:pPr>
    <w:rPr>
      <w:noProof w:val="0"/>
      <w:lang w:val="en-US"/>
    </w:rPr>
  </w:style>
  <w:style w:type="paragraph" w:customStyle="1" w:styleId="afffd">
    <w:name w:val="ØàïêàÒàáëèöûÀíã"/>
    <w:basedOn w:val="aff0"/>
    <w:uiPriority w:val="99"/>
    <w:rsid w:val="0094460B"/>
    <w:rPr>
      <w:rFonts w:ascii="Arial" w:hAnsi="Arial"/>
      <w:noProof w:val="0"/>
      <w:sz w:val="14"/>
      <w:lang w:val="en-US"/>
    </w:rPr>
  </w:style>
  <w:style w:type="paragraph" w:customStyle="1" w:styleId="First3">
    <w:name w:val="FirstÎñíÒåêñòÀíã"/>
    <w:basedOn w:val="First1"/>
    <w:next w:val="afffb"/>
    <w:rsid w:val="0094460B"/>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e"/>
    <w:rsid w:val="0094460B"/>
    <w:pPr>
      <w:spacing w:before="240" w:after="120"/>
    </w:pPr>
    <w:rPr>
      <w:rFonts w:ascii="Arial" w:hAnsi="Arial"/>
      <w:sz w:val="16"/>
    </w:rPr>
  </w:style>
  <w:style w:type="paragraph" w:customStyle="1" w:styleId="afffe">
    <w:name w:val="ÎñíÒåêñòÀíã:"/>
    <w:basedOn w:val="afff4"/>
    <w:next w:val="afffb"/>
    <w:uiPriority w:val="99"/>
    <w:rsid w:val="0094460B"/>
    <w:rPr>
      <w:rFonts w:ascii="Arial" w:hAnsi="Arial"/>
      <w:sz w:val="16"/>
    </w:rPr>
  </w:style>
  <w:style w:type="paragraph" w:customStyle="1" w:styleId="affff">
    <w:name w:val="Ïðèìå÷àíèåÀíã"/>
    <w:basedOn w:val="afff7"/>
    <w:next w:val="afffd"/>
    <w:uiPriority w:val="99"/>
    <w:rsid w:val="0094460B"/>
    <w:pPr>
      <w:spacing w:before="40" w:after="300"/>
    </w:pPr>
    <w:rPr>
      <w:rFonts w:ascii="Arial" w:hAnsi="Arial"/>
      <w:sz w:val="14"/>
    </w:rPr>
  </w:style>
  <w:style w:type="paragraph" w:customStyle="1" w:styleId="affff0">
    <w:name w:val="ÎñíÒåêñòÀíã"/>
    <w:next w:val="afe"/>
    <w:uiPriority w:val="99"/>
    <w:rsid w:val="0094460B"/>
    <w:pPr>
      <w:spacing w:after="0" w:line="240" w:lineRule="auto"/>
      <w:ind w:firstLine="709"/>
    </w:pPr>
    <w:rPr>
      <w:rFonts w:ascii="Arial" w:eastAsia="Times New Roman" w:hAnsi="Arial" w:cs="Times New Roman"/>
      <w:sz w:val="16"/>
      <w:szCs w:val="20"/>
      <w:lang w:val="en-US" w:eastAsia="ru-RU"/>
    </w:rPr>
  </w:style>
  <w:style w:type="paragraph" w:customStyle="1" w:styleId="37">
    <w:name w:val="Çàãîëîâîê3Àíã"/>
    <w:basedOn w:val="36"/>
    <w:next w:val="afe"/>
    <w:uiPriority w:val="99"/>
    <w:rsid w:val="0094460B"/>
    <w:pPr>
      <w:spacing w:before="40"/>
    </w:pPr>
    <w:rPr>
      <w:rFonts w:ascii="Arial" w:hAnsi="Arial"/>
      <w:sz w:val="14"/>
    </w:rPr>
  </w:style>
  <w:style w:type="paragraph" w:customStyle="1" w:styleId="210">
    <w:name w:val="Основной текст 21"/>
    <w:basedOn w:val="a"/>
    <w:rsid w:val="0094460B"/>
    <w:pPr>
      <w:ind w:left="34" w:hanging="34"/>
      <w:jc w:val="both"/>
    </w:pPr>
    <w:rPr>
      <w:lang w:val="en-US"/>
    </w:rPr>
  </w:style>
  <w:style w:type="paragraph" w:customStyle="1" w:styleId="01110">
    <w:name w:val="Строка011_1"/>
    <w:basedOn w:val="a"/>
    <w:next w:val="a"/>
    <w:uiPriority w:val="99"/>
    <w:rsid w:val="0094460B"/>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00200">
    <w:name w:val="Строка002_0"/>
    <w:basedOn w:val="a"/>
    <w:next w:val="a"/>
    <w:uiPriority w:val="99"/>
    <w:rsid w:val="0094460B"/>
    <w:pPr>
      <w:shd w:val="pct40" w:color="C0C0C0" w:fill="FFFFFF"/>
    </w:pPr>
    <w:rPr>
      <w:sz w:val="16"/>
    </w:rPr>
  </w:style>
  <w:style w:type="paragraph" w:customStyle="1" w:styleId="affff1">
    <w:name w:val="ШапкаТаблицыАнг"/>
    <w:basedOn w:val="a7"/>
    <w:uiPriority w:val="99"/>
    <w:rsid w:val="0094460B"/>
    <w:rPr>
      <w:noProof w:val="0"/>
      <w:sz w:val="14"/>
      <w:lang w:val="en-US"/>
    </w:rPr>
  </w:style>
  <w:style w:type="paragraph" w:customStyle="1" w:styleId="01000">
    <w:name w:val="Строка010_0"/>
    <w:basedOn w:val="a"/>
    <w:next w:val="a"/>
    <w:uiPriority w:val="99"/>
    <w:rsid w:val="0094460B"/>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uiPriority w:val="99"/>
    <w:rsid w:val="0094460B"/>
    <w:pPr>
      <w:keepNext/>
      <w:spacing w:after="40"/>
      <w:jc w:val="center"/>
    </w:pPr>
    <w:rPr>
      <w:rFonts w:ascii="Arial" w:hAnsi="Arial"/>
      <w:b/>
      <w:spacing w:val="20"/>
      <w:kern w:val="28"/>
      <w:sz w:val="18"/>
      <w:lang w:val="en-US"/>
    </w:rPr>
  </w:style>
  <w:style w:type="paragraph" w:customStyle="1" w:styleId="affff2">
    <w:name w:val="ОснТекстАнг"/>
    <w:next w:val="a0"/>
    <w:uiPriority w:val="99"/>
    <w:rsid w:val="0094460B"/>
    <w:pPr>
      <w:spacing w:after="0" w:line="240" w:lineRule="auto"/>
      <w:ind w:firstLine="709"/>
    </w:pPr>
    <w:rPr>
      <w:rFonts w:ascii="Arial" w:eastAsia="Times New Roman" w:hAnsi="Arial" w:cs="Times New Roman"/>
      <w:sz w:val="16"/>
      <w:szCs w:val="20"/>
      <w:lang w:val="en-US" w:eastAsia="ru-RU"/>
    </w:rPr>
  </w:style>
  <w:style w:type="paragraph" w:customStyle="1" w:styleId="1b">
    <w:name w:val="Заголов 1"/>
    <w:basedOn w:val="1"/>
    <w:next w:val="First"/>
    <w:uiPriority w:val="99"/>
    <w:rsid w:val="0094460B"/>
    <w:pPr>
      <w:pBdr>
        <w:bottom w:val="single" w:sz="48" w:space="3" w:color="808080"/>
      </w:pBdr>
      <w:spacing w:before="0" w:after="240"/>
      <w:ind w:right="1134"/>
      <w:outlineLvl w:val="9"/>
    </w:pPr>
    <w:rPr>
      <w:caps/>
      <w:noProof w:val="0"/>
      <w:color w:val="000000"/>
    </w:rPr>
  </w:style>
  <w:style w:type="character" w:styleId="affff3">
    <w:name w:val="page number"/>
    <w:basedOn w:val="a1"/>
    <w:uiPriority w:val="99"/>
    <w:rsid w:val="0094460B"/>
  </w:style>
  <w:style w:type="paragraph" w:customStyle="1" w:styleId="01010">
    <w:name w:val="Строка010_1"/>
    <w:basedOn w:val="01000"/>
    <w:next w:val="01000"/>
    <w:uiPriority w:val="99"/>
    <w:rsid w:val="0094460B"/>
    <w:pPr>
      <w:shd w:val="clear" w:color="C0C0C0" w:fill="FFFFFF"/>
    </w:pPr>
    <w:rPr>
      <w:rFonts w:ascii="Times New Roman CYR" w:hAnsi="Times New Roman CYR"/>
      <w:noProof w:val="0"/>
    </w:rPr>
  </w:style>
  <w:style w:type="paragraph" w:customStyle="1" w:styleId="md1">
    <w:name w:val="md1толбе"/>
    <w:basedOn w:val="a"/>
    <w:uiPriority w:val="99"/>
    <w:rsid w:val="0094460B"/>
    <w:pPr>
      <w:widowControl w:val="0"/>
      <w:jc w:val="right"/>
    </w:pPr>
    <w:rPr>
      <w:noProof/>
      <w:snapToGrid w:val="0"/>
      <w:color w:val="000000"/>
      <w:sz w:val="16"/>
    </w:rPr>
  </w:style>
  <w:style w:type="character" w:customStyle="1" w:styleId="Naimenovanie1">
    <w:name w:val="Naimenovanie Знак1"/>
    <w:basedOn w:val="OsnTxt10"/>
    <w:uiPriority w:val="99"/>
    <w:rsid w:val="0094460B"/>
    <w:rPr>
      <w:b/>
      <w:sz w:val="22"/>
    </w:rPr>
  </w:style>
  <w:style w:type="character" w:customStyle="1" w:styleId="OsnTxt10">
    <w:name w:val="OsnTxt Знак1"/>
    <w:basedOn w:val="a1"/>
    <w:uiPriority w:val="99"/>
    <w:rsid w:val="0094460B"/>
    <w:rPr>
      <w:rFonts w:ascii="KZ Arial" w:hAnsi="KZ Arial"/>
      <w:noProof w:val="0"/>
      <w:lang w:val="ru-RU" w:eastAsia="ru-RU" w:bidi="ar-SA"/>
    </w:rPr>
  </w:style>
  <w:style w:type="character" w:customStyle="1" w:styleId="Naimenovanie0">
    <w:name w:val="Naimenovanie Знак"/>
    <w:basedOn w:val="OsnTxt1"/>
    <w:uiPriority w:val="99"/>
    <w:rsid w:val="0094460B"/>
    <w:rPr>
      <w:b/>
      <w:sz w:val="22"/>
    </w:rPr>
  </w:style>
  <w:style w:type="paragraph" w:customStyle="1" w:styleId="Stolb">
    <w:name w:val="Stolb"/>
    <w:basedOn w:val="OsnTxt"/>
    <w:uiPriority w:val="99"/>
    <w:rsid w:val="0094460B"/>
    <w:pPr>
      <w:spacing w:line="240" w:lineRule="auto"/>
      <w:ind w:firstLine="0"/>
      <w:jc w:val="right"/>
    </w:pPr>
    <w:rPr>
      <w:rFonts w:ascii="Arial" w:hAnsi="Arial"/>
    </w:rPr>
  </w:style>
  <w:style w:type="character" w:customStyle="1" w:styleId="38">
    <w:name w:val="Знак Знак3"/>
    <w:basedOn w:val="a1"/>
    <w:rsid w:val="0094460B"/>
    <w:rPr>
      <w:noProof w:val="0"/>
      <w:sz w:val="28"/>
      <w:lang w:val="ru-MO" w:eastAsia="ru-RU" w:bidi="ar-SA"/>
    </w:rPr>
  </w:style>
  <w:style w:type="paragraph" w:customStyle="1" w:styleId="affff4">
    <w:name w:val="Название ТаблицыАнг"/>
    <w:basedOn w:val="affff5"/>
    <w:uiPriority w:val="99"/>
    <w:rsid w:val="0094460B"/>
    <w:pPr>
      <w:spacing w:before="40"/>
    </w:pPr>
    <w:rPr>
      <w:rFonts w:ascii="Arial" w:hAnsi="Arial"/>
      <w:lang w:val="en-US"/>
    </w:rPr>
  </w:style>
  <w:style w:type="paragraph" w:customStyle="1" w:styleId="affff5">
    <w:name w:val="Название Таблицы"/>
    <w:basedOn w:val="a0"/>
    <w:next w:val="a7"/>
    <w:uiPriority w:val="99"/>
    <w:rsid w:val="0094460B"/>
    <w:pPr>
      <w:spacing w:before="240" w:after="40"/>
      <w:ind w:firstLine="0"/>
      <w:jc w:val="center"/>
    </w:pPr>
    <w:rPr>
      <w:rFonts w:ascii="Times New Roman" w:hAnsi="Times New Roman"/>
      <w:b/>
      <w:noProof w:val="0"/>
      <w:sz w:val="14"/>
    </w:rPr>
  </w:style>
  <w:style w:type="paragraph" w:customStyle="1" w:styleId="affff6">
    <w:name w:val="Единица измеренияАнг"/>
    <w:basedOn w:val="a6"/>
    <w:next w:val="a7"/>
    <w:uiPriority w:val="99"/>
    <w:rsid w:val="0094460B"/>
    <w:pPr>
      <w:spacing w:before="0"/>
    </w:pPr>
    <w:rPr>
      <w:noProof w:val="0"/>
      <w:sz w:val="14"/>
      <w:lang w:val="en-US"/>
    </w:rPr>
  </w:style>
  <w:style w:type="character" w:customStyle="1" w:styleId="affff7">
    <w:name w:val="номер страницы"/>
    <w:basedOn w:val="a1"/>
    <w:uiPriority w:val="99"/>
    <w:rsid w:val="0094460B"/>
  </w:style>
  <w:style w:type="paragraph" w:customStyle="1" w:styleId="00300">
    <w:name w:val="Строка003_0"/>
    <w:basedOn w:val="a"/>
    <w:next w:val="a"/>
    <w:uiPriority w:val="99"/>
    <w:rsid w:val="0094460B"/>
    <w:pPr>
      <w:shd w:val="pct40" w:color="C0C0C0" w:fill="FFFFFF"/>
      <w:tabs>
        <w:tab w:val="right" w:pos="5670"/>
        <w:tab w:val="right" w:pos="8505"/>
      </w:tabs>
    </w:pPr>
    <w:rPr>
      <w:sz w:val="16"/>
    </w:rPr>
  </w:style>
  <w:style w:type="paragraph" w:customStyle="1" w:styleId="1c">
    <w:name w:val="Столбец1"/>
    <w:basedOn w:val="a0"/>
    <w:uiPriority w:val="99"/>
    <w:rsid w:val="0094460B"/>
    <w:pPr>
      <w:ind w:firstLine="0"/>
      <w:jc w:val="right"/>
    </w:pPr>
    <w:rPr>
      <w:rFonts w:ascii="Times New Roman" w:hAnsi="Times New Roman"/>
      <w:noProof w:val="0"/>
      <w:sz w:val="16"/>
    </w:rPr>
  </w:style>
  <w:style w:type="paragraph" w:customStyle="1" w:styleId="1d">
    <w:name w:val="Обычный1"/>
    <w:rsid w:val="0094460B"/>
    <w:pPr>
      <w:spacing w:after="0" w:line="240" w:lineRule="auto"/>
    </w:pPr>
    <w:rPr>
      <w:rFonts w:ascii="Times New Roman" w:eastAsia="Times New Roman" w:hAnsi="Times New Roman" w:cs="Times New Roman"/>
      <w:sz w:val="20"/>
      <w:szCs w:val="20"/>
      <w:lang w:eastAsia="ru-RU"/>
    </w:rPr>
  </w:style>
  <w:style w:type="character" w:customStyle="1" w:styleId="51">
    <w:name w:val="Знак Знак5"/>
    <w:basedOn w:val="a1"/>
    <w:rsid w:val="0094460B"/>
    <w:rPr>
      <w:rFonts w:ascii="Arial" w:hAnsi="Arial"/>
      <w:noProof w:val="0"/>
      <w:sz w:val="24"/>
      <w:lang w:val="ru-RU" w:eastAsia="ru-RU" w:bidi="ar-SA"/>
    </w:rPr>
  </w:style>
  <w:style w:type="character" w:customStyle="1" w:styleId="41">
    <w:name w:val="Знак Знак4"/>
    <w:basedOn w:val="a1"/>
    <w:rsid w:val="0094460B"/>
    <w:rPr>
      <w:rFonts w:ascii="Arial" w:hAnsi="Arial"/>
      <w:b/>
      <w:noProof w:val="0"/>
      <w:sz w:val="24"/>
      <w:lang w:val="ru-RU" w:eastAsia="ru-RU" w:bidi="ar-SA"/>
    </w:rPr>
  </w:style>
  <w:style w:type="character" w:customStyle="1" w:styleId="VrezSnoska0">
    <w:name w:val="VrezSnoska Знак"/>
    <w:basedOn w:val="OsnTxt1"/>
    <w:uiPriority w:val="99"/>
    <w:rsid w:val="0094460B"/>
    <w:rPr>
      <w:i/>
      <w:sz w:val="18"/>
    </w:rPr>
  </w:style>
  <w:style w:type="paragraph" w:customStyle="1" w:styleId="affff8">
    <w:name w:val="НаимвТабл"/>
    <w:basedOn w:val="ac"/>
    <w:uiPriority w:val="99"/>
    <w:rsid w:val="0094460B"/>
    <w:pPr>
      <w:widowControl w:val="0"/>
      <w:spacing w:before="60" w:after="60"/>
      <w:ind w:firstLine="0"/>
    </w:pPr>
    <w:rPr>
      <w:rFonts w:ascii="Pragmatica Kazakh" w:hAnsi="Pragmatica Kazakh"/>
      <w:noProof w:val="0"/>
      <w:sz w:val="16"/>
    </w:rPr>
  </w:style>
  <w:style w:type="paragraph" w:customStyle="1" w:styleId="00100">
    <w:name w:val="Строка001_0"/>
    <w:next w:val="00110"/>
    <w:uiPriority w:val="99"/>
    <w:rsid w:val="0094460B"/>
    <w:pPr>
      <w:shd w:val="pct40" w:color="C0C0C0" w:fill="FFFFFF"/>
      <w:spacing w:after="0" w:line="240" w:lineRule="auto"/>
    </w:pPr>
    <w:rPr>
      <w:rFonts w:ascii="Times New Roman" w:eastAsia="Times New Roman" w:hAnsi="Times New Roman" w:cs="Times New Roman"/>
      <w:noProof/>
      <w:sz w:val="16"/>
      <w:szCs w:val="20"/>
      <w:lang w:eastAsia="ru-RU"/>
    </w:rPr>
  </w:style>
  <w:style w:type="paragraph" w:customStyle="1" w:styleId="00110">
    <w:name w:val="Строка001_1"/>
    <w:basedOn w:val="00100"/>
    <w:next w:val="00100"/>
    <w:uiPriority w:val="99"/>
    <w:rsid w:val="0094460B"/>
    <w:pPr>
      <w:shd w:val="clear" w:color="C0C0C0" w:fill="FFFFFF"/>
    </w:pPr>
  </w:style>
  <w:style w:type="paragraph" w:customStyle="1" w:styleId="00310">
    <w:name w:val="Строка003_1"/>
    <w:basedOn w:val="00300"/>
    <w:next w:val="00300"/>
    <w:uiPriority w:val="99"/>
    <w:rsid w:val="0094460B"/>
    <w:pPr>
      <w:shd w:val="clear" w:color="C0C0C0" w:fill="FFFFFF"/>
    </w:pPr>
    <w:rPr>
      <w:noProof/>
    </w:rPr>
  </w:style>
  <w:style w:type="paragraph" w:customStyle="1" w:styleId="Noieaao">
    <w:name w:val="Noieaao"/>
    <w:basedOn w:val="IniOaeno"/>
    <w:uiPriority w:val="99"/>
    <w:rsid w:val="0094460B"/>
    <w:pPr>
      <w:ind w:firstLine="0"/>
      <w:jc w:val="right"/>
    </w:pPr>
    <w:rPr>
      <w:sz w:val="16"/>
    </w:rPr>
  </w:style>
  <w:style w:type="paragraph" w:customStyle="1" w:styleId="IniOaeno">
    <w:name w:val="IniOaeno"/>
    <w:uiPriority w:val="99"/>
    <w:rsid w:val="0094460B"/>
    <w:pPr>
      <w:spacing w:after="0" w:line="240" w:lineRule="auto"/>
      <w:ind w:firstLine="709"/>
      <w:jc w:val="both"/>
    </w:pPr>
    <w:rPr>
      <w:rFonts w:ascii="Times New Roman" w:eastAsia="Times New Roman" w:hAnsi="Times New Roman" w:cs="Times New Roman"/>
      <w:color w:val="000000"/>
      <w:sz w:val="20"/>
      <w:szCs w:val="20"/>
      <w:lang w:eastAsia="ru-RU"/>
    </w:rPr>
  </w:style>
  <w:style w:type="paragraph" w:customStyle="1" w:styleId="1e">
    <w:name w:val="заголовок 1"/>
    <w:basedOn w:val="a0"/>
    <w:next w:val="First"/>
    <w:uiPriority w:val="99"/>
    <w:rsid w:val="0094460B"/>
    <w:pPr>
      <w:keepNext/>
      <w:spacing w:before="200" w:after="40"/>
      <w:ind w:firstLine="0"/>
      <w:jc w:val="center"/>
    </w:pPr>
    <w:rPr>
      <w:rFonts w:ascii="Times New Roman" w:hAnsi="Times New Roman"/>
      <w:b/>
      <w:noProof w:val="0"/>
      <w:spacing w:val="20"/>
      <w:kern w:val="28"/>
      <w:sz w:val="18"/>
    </w:rPr>
  </w:style>
  <w:style w:type="character" w:customStyle="1" w:styleId="affff9">
    <w:name w:val="Основной шрифт"/>
    <w:uiPriority w:val="99"/>
    <w:rsid w:val="0094460B"/>
  </w:style>
  <w:style w:type="paragraph" w:customStyle="1" w:styleId="00210">
    <w:name w:val="Строка002_1"/>
    <w:basedOn w:val="00200"/>
    <w:next w:val="00200"/>
    <w:uiPriority w:val="99"/>
    <w:rsid w:val="0094460B"/>
    <w:pPr>
      <w:shd w:val="clear" w:color="auto" w:fill="auto"/>
    </w:pPr>
  </w:style>
  <w:style w:type="paragraph" w:customStyle="1" w:styleId="00610">
    <w:name w:val="Строка006_1"/>
    <w:basedOn w:val="00600"/>
    <w:next w:val="00600"/>
    <w:uiPriority w:val="99"/>
    <w:rsid w:val="0094460B"/>
    <w:pPr>
      <w:shd w:val="clear" w:color="C0C0C0" w:fill="FFFFFF"/>
    </w:pPr>
  </w:style>
  <w:style w:type="paragraph" w:customStyle="1" w:styleId="00600">
    <w:name w:val="Строка006_0"/>
    <w:basedOn w:val="00100"/>
    <w:next w:val="00610"/>
    <w:uiPriority w:val="99"/>
    <w:rsid w:val="0094460B"/>
    <w:pPr>
      <w:tabs>
        <w:tab w:val="right" w:pos="3572"/>
        <w:tab w:val="right" w:pos="4820"/>
        <w:tab w:val="right" w:pos="6067"/>
        <w:tab w:val="right" w:pos="7314"/>
        <w:tab w:val="right" w:pos="8562"/>
      </w:tabs>
    </w:pPr>
    <w:rPr>
      <w:noProof w:val="0"/>
    </w:rPr>
  </w:style>
  <w:style w:type="paragraph" w:customStyle="1" w:styleId="affffa">
    <w:name w:val="АнгОснТекст"/>
    <w:uiPriority w:val="99"/>
    <w:rsid w:val="0094460B"/>
    <w:pPr>
      <w:spacing w:after="0" w:line="240" w:lineRule="auto"/>
      <w:ind w:firstLine="709"/>
    </w:pPr>
    <w:rPr>
      <w:rFonts w:ascii="Arial" w:eastAsia="Times New Roman" w:hAnsi="Arial" w:cs="Times New Roman"/>
      <w:sz w:val="16"/>
      <w:szCs w:val="20"/>
      <w:lang w:eastAsia="ru-RU"/>
    </w:rPr>
  </w:style>
  <w:style w:type="paragraph" w:customStyle="1" w:styleId="00400">
    <w:name w:val="Строка004_0"/>
    <w:basedOn w:val="00100"/>
    <w:next w:val="00410"/>
    <w:uiPriority w:val="99"/>
    <w:rsid w:val="0094460B"/>
    <w:pPr>
      <w:tabs>
        <w:tab w:val="right" w:pos="4536"/>
        <w:tab w:val="right" w:pos="6521"/>
        <w:tab w:val="right" w:pos="8505"/>
      </w:tabs>
    </w:pPr>
    <w:rPr>
      <w:noProof w:val="0"/>
    </w:rPr>
  </w:style>
  <w:style w:type="paragraph" w:customStyle="1" w:styleId="00410">
    <w:name w:val="Строка004_1"/>
    <w:basedOn w:val="00400"/>
    <w:next w:val="00400"/>
    <w:uiPriority w:val="99"/>
    <w:rsid w:val="0094460B"/>
    <w:pPr>
      <w:shd w:val="clear" w:color="C0C0C0" w:fill="FFFFFF"/>
    </w:pPr>
  </w:style>
  <w:style w:type="paragraph" w:customStyle="1" w:styleId="affffb">
    <w:name w:val="Врезанная сноскаАнг"/>
    <w:basedOn w:val="a5"/>
    <w:uiPriority w:val="99"/>
    <w:rsid w:val="0094460B"/>
    <w:pPr>
      <w:spacing w:before="40" w:after="0"/>
    </w:pPr>
    <w:rPr>
      <w:rFonts w:ascii="Times New Roman" w:hAnsi="Times New Roman"/>
      <w:noProof w:val="0"/>
      <w:sz w:val="14"/>
      <w:lang w:val="en-US"/>
    </w:rPr>
  </w:style>
  <w:style w:type="paragraph" w:customStyle="1" w:styleId="First5">
    <w:name w:val="FirstОснТекстАнг"/>
    <w:basedOn w:val="First"/>
    <w:next w:val="affffa"/>
    <w:uiPriority w:val="99"/>
    <w:rsid w:val="0094460B"/>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9">
    <w:name w:val="заголовок 2"/>
    <w:basedOn w:val="1e"/>
    <w:next w:val="Abz1"/>
    <w:uiPriority w:val="99"/>
    <w:rsid w:val="0094460B"/>
    <w:pPr>
      <w:spacing w:before="360" w:after="60"/>
      <w:outlineLvl w:val="1"/>
    </w:pPr>
    <w:rPr>
      <w:sz w:val="16"/>
    </w:rPr>
  </w:style>
  <w:style w:type="paragraph" w:customStyle="1" w:styleId="Stroka0061">
    <w:name w:val="Stroka006_1"/>
    <w:basedOn w:val="Stroka0060"/>
    <w:next w:val="Stroka0060"/>
    <w:autoRedefine/>
    <w:uiPriority w:val="99"/>
    <w:rsid w:val="0094460B"/>
    <w:pPr>
      <w:shd w:val="clear" w:color="C0C0C0" w:fill="FFFFFF"/>
    </w:pPr>
  </w:style>
  <w:style w:type="paragraph" w:customStyle="1" w:styleId="Stroka0060">
    <w:name w:val="Stroka006_0"/>
    <w:basedOn w:val="Stroka0010"/>
    <w:next w:val="a"/>
    <w:autoRedefine/>
    <w:uiPriority w:val="99"/>
    <w:rsid w:val="0094460B"/>
    <w:pPr>
      <w:tabs>
        <w:tab w:val="right" w:pos="3572"/>
        <w:tab w:val="right" w:pos="4820"/>
        <w:tab w:val="right" w:pos="6067"/>
        <w:tab w:val="right" w:pos="7314"/>
        <w:tab w:val="right" w:pos="8562"/>
      </w:tabs>
    </w:pPr>
  </w:style>
  <w:style w:type="paragraph" w:customStyle="1" w:styleId="Stroka0010">
    <w:name w:val="Stroka001_0"/>
    <w:next w:val="a"/>
    <w:uiPriority w:val="99"/>
    <w:rsid w:val="0094460B"/>
    <w:pPr>
      <w:shd w:val="pct40" w:color="C0C0C0" w:fill="FFFFFF"/>
      <w:spacing w:after="0" w:line="240" w:lineRule="auto"/>
    </w:pPr>
    <w:rPr>
      <w:rFonts w:ascii="KZ Arial" w:eastAsia="Times New Roman" w:hAnsi="KZ Arial" w:cs="Times New Roman"/>
      <w:noProof/>
      <w:sz w:val="16"/>
      <w:szCs w:val="20"/>
      <w:lang w:eastAsia="ru-RU"/>
    </w:rPr>
  </w:style>
  <w:style w:type="paragraph" w:customStyle="1" w:styleId="1f">
    <w:name w:val="Знак Знак Знак1 Знак Знак Знак Знак Знак Знак Знак"/>
    <w:basedOn w:val="a"/>
    <w:autoRedefine/>
    <w:rsid w:val="0094460B"/>
    <w:pPr>
      <w:spacing w:after="160" w:line="240" w:lineRule="exact"/>
    </w:pPr>
    <w:rPr>
      <w:sz w:val="28"/>
      <w:lang w:val="en-US" w:eastAsia="en-US"/>
    </w:rPr>
  </w:style>
  <w:style w:type="paragraph" w:customStyle="1" w:styleId="affffc">
    <w:name w:val="Знак Знак Знак Знак Знак Знак Знак Знак Знак Знак Знак Знак Знак Знак Знак Знак Знак Знак Знак Знак"/>
    <w:basedOn w:val="a"/>
    <w:autoRedefine/>
    <w:uiPriority w:val="99"/>
    <w:rsid w:val="0094460B"/>
    <w:pPr>
      <w:spacing w:after="160" w:line="240" w:lineRule="exact"/>
    </w:pPr>
    <w:rPr>
      <w:sz w:val="28"/>
      <w:szCs w:val="28"/>
      <w:lang w:val="en-US" w:eastAsia="en-US"/>
    </w:rPr>
  </w:style>
  <w:style w:type="paragraph" w:customStyle="1" w:styleId="510">
    <w:name w:val="Раздел 5_1"/>
    <w:basedOn w:val="a"/>
    <w:next w:val="a"/>
    <w:uiPriority w:val="99"/>
    <w:rsid w:val="0094460B"/>
    <w:pPr>
      <w:pageBreakBefore/>
      <w:tabs>
        <w:tab w:val="num" w:pos="360"/>
        <w:tab w:val="left" w:pos="1134"/>
      </w:tabs>
      <w:spacing w:after="120"/>
      <w:ind w:left="360"/>
      <w:jc w:val="both"/>
    </w:pPr>
    <w:rPr>
      <w:rFonts w:ascii="Arial" w:hAnsi="Arial"/>
    </w:rPr>
  </w:style>
  <w:style w:type="paragraph" w:styleId="affffd">
    <w:name w:val="List Bullet"/>
    <w:basedOn w:val="a"/>
    <w:autoRedefine/>
    <w:uiPriority w:val="99"/>
    <w:rsid w:val="0094460B"/>
    <w:pPr>
      <w:tabs>
        <w:tab w:val="num" w:pos="720"/>
      </w:tabs>
      <w:ind w:left="720" w:hanging="360"/>
    </w:pPr>
  </w:style>
  <w:style w:type="paragraph" w:styleId="2a">
    <w:name w:val="List Bullet 2"/>
    <w:basedOn w:val="a"/>
    <w:autoRedefine/>
    <w:uiPriority w:val="99"/>
    <w:rsid w:val="0094460B"/>
    <w:pPr>
      <w:ind w:firstLine="709"/>
    </w:pPr>
  </w:style>
  <w:style w:type="paragraph" w:styleId="39">
    <w:name w:val="List Bullet 3"/>
    <w:basedOn w:val="a"/>
    <w:autoRedefine/>
    <w:uiPriority w:val="99"/>
    <w:rsid w:val="0094460B"/>
    <w:pPr>
      <w:tabs>
        <w:tab w:val="num" w:pos="720"/>
        <w:tab w:val="num" w:pos="926"/>
      </w:tabs>
      <w:ind w:left="926" w:hanging="360"/>
    </w:pPr>
  </w:style>
  <w:style w:type="paragraph" w:styleId="42">
    <w:name w:val="List Bullet 4"/>
    <w:basedOn w:val="a"/>
    <w:autoRedefine/>
    <w:uiPriority w:val="99"/>
    <w:rsid w:val="0094460B"/>
    <w:pPr>
      <w:tabs>
        <w:tab w:val="num" w:pos="1209"/>
      </w:tabs>
      <w:ind w:left="1209" w:hanging="360"/>
    </w:pPr>
  </w:style>
  <w:style w:type="paragraph" w:styleId="52">
    <w:name w:val="List Bullet 5"/>
    <w:basedOn w:val="a"/>
    <w:autoRedefine/>
    <w:uiPriority w:val="99"/>
    <w:rsid w:val="0094460B"/>
    <w:pPr>
      <w:tabs>
        <w:tab w:val="num" w:pos="1492"/>
      </w:tabs>
      <w:ind w:left="1492" w:hanging="360"/>
    </w:pPr>
  </w:style>
  <w:style w:type="paragraph" w:styleId="affffe">
    <w:name w:val="List Number"/>
    <w:basedOn w:val="a"/>
    <w:uiPriority w:val="99"/>
    <w:rsid w:val="0094460B"/>
    <w:pPr>
      <w:tabs>
        <w:tab w:val="num" w:pos="360"/>
      </w:tabs>
      <w:ind w:left="360" w:hanging="360"/>
    </w:pPr>
  </w:style>
  <w:style w:type="paragraph" w:styleId="2b">
    <w:name w:val="List Number 2"/>
    <w:basedOn w:val="a"/>
    <w:uiPriority w:val="99"/>
    <w:rsid w:val="0094460B"/>
    <w:pPr>
      <w:tabs>
        <w:tab w:val="num" w:pos="643"/>
      </w:tabs>
      <w:ind w:left="643" w:hanging="360"/>
    </w:pPr>
  </w:style>
  <w:style w:type="paragraph" w:styleId="3a">
    <w:name w:val="List Number 3"/>
    <w:basedOn w:val="a"/>
    <w:uiPriority w:val="99"/>
    <w:rsid w:val="0094460B"/>
    <w:pPr>
      <w:tabs>
        <w:tab w:val="num" w:pos="926"/>
      </w:tabs>
      <w:ind w:left="926" w:hanging="360"/>
    </w:pPr>
  </w:style>
  <w:style w:type="paragraph" w:styleId="43">
    <w:name w:val="List Number 4"/>
    <w:basedOn w:val="a"/>
    <w:uiPriority w:val="99"/>
    <w:rsid w:val="0094460B"/>
    <w:pPr>
      <w:tabs>
        <w:tab w:val="num" w:pos="1209"/>
      </w:tabs>
      <w:ind w:left="1209" w:hanging="360"/>
    </w:pPr>
  </w:style>
  <w:style w:type="paragraph" w:styleId="53">
    <w:name w:val="List Number 5"/>
    <w:basedOn w:val="a"/>
    <w:uiPriority w:val="99"/>
    <w:rsid w:val="0094460B"/>
    <w:pPr>
      <w:tabs>
        <w:tab w:val="num" w:pos="1492"/>
      </w:tabs>
      <w:ind w:left="1492" w:hanging="360"/>
    </w:pPr>
  </w:style>
  <w:style w:type="paragraph" w:customStyle="1" w:styleId="01310">
    <w:name w:val="Строка013_1"/>
    <w:basedOn w:val="01300"/>
    <w:next w:val="01300"/>
    <w:uiPriority w:val="99"/>
    <w:rsid w:val="0094460B"/>
    <w:pPr>
      <w:shd w:val="clear" w:color="auto" w:fill="auto"/>
    </w:pPr>
  </w:style>
  <w:style w:type="paragraph" w:customStyle="1" w:styleId="01300">
    <w:name w:val="Строка013_0"/>
    <w:basedOn w:val="00100"/>
    <w:next w:val="01310"/>
    <w:uiPriority w:val="99"/>
    <w:rsid w:val="0094460B"/>
    <w:rPr>
      <w:noProof w:val="0"/>
    </w:rPr>
  </w:style>
  <w:style w:type="paragraph" w:customStyle="1" w:styleId="-1">
    <w:name w:val="Продолж-иеАнг"/>
    <w:basedOn w:val="-2"/>
    <w:uiPriority w:val="99"/>
    <w:rsid w:val="0094460B"/>
    <w:pPr>
      <w:spacing w:before="40"/>
    </w:pPr>
    <w:rPr>
      <w:lang w:val="en-US"/>
    </w:rPr>
  </w:style>
  <w:style w:type="paragraph" w:customStyle="1" w:styleId="-2">
    <w:name w:val="Продолж-ие"/>
    <w:basedOn w:val="a0"/>
    <w:next w:val="a7"/>
    <w:uiPriority w:val="99"/>
    <w:rsid w:val="0094460B"/>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rsid w:val="0094460B"/>
    <w:pPr>
      <w:spacing w:before="240" w:after="120"/>
    </w:pPr>
    <w:rPr>
      <w:rFonts w:ascii="Arial" w:hAnsi="Arial"/>
    </w:rPr>
  </w:style>
  <w:style w:type="paragraph" w:customStyle="1" w:styleId="First6">
    <w:name w:val="First"/>
    <w:basedOn w:val="a0"/>
    <w:next w:val="a0"/>
    <w:uiPriority w:val="99"/>
    <w:rsid w:val="0094460B"/>
    <w:pPr>
      <w:spacing w:before="120" w:line="280" w:lineRule="exact"/>
    </w:pPr>
    <w:rPr>
      <w:rFonts w:ascii="KZ Arial" w:hAnsi="KZ Arial"/>
      <w:noProof w:val="0"/>
      <w:lang w:val="kk-KZ"/>
    </w:rPr>
  </w:style>
  <w:style w:type="paragraph" w:customStyle="1" w:styleId="2c">
    <w:name w:val="Заголовок2Анг"/>
    <w:basedOn w:val="2"/>
    <w:next w:val="a6"/>
    <w:uiPriority w:val="99"/>
    <w:rsid w:val="0094460B"/>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rsid w:val="0094460B"/>
    <w:pPr>
      <w:spacing w:before="240" w:after="120"/>
    </w:pPr>
  </w:style>
  <w:style w:type="paragraph" w:customStyle="1" w:styleId="00810">
    <w:name w:val="Строка008_1"/>
    <w:basedOn w:val="00800"/>
    <w:next w:val="00800"/>
    <w:uiPriority w:val="99"/>
    <w:rsid w:val="0094460B"/>
    <w:pPr>
      <w:shd w:val="clear" w:color="C0C0C0" w:fill="FFFFFF"/>
    </w:pPr>
  </w:style>
  <w:style w:type="paragraph" w:customStyle="1" w:styleId="00800">
    <w:name w:val="Строка008_0"/>
    <w:basedOn w:val="00100"/>
    <w:next w:val="00810"/>
    <w:uiPriority w:val="99"/>
    <w:rsid w:val="0094460B"/>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fa"/>
    <w:uiPriority w:val="99"/>
    <w:rsid w:val="0094460B"/>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uiPriority w:val="99"/>
    <w:rsid w:val="0094460B"/>
    <w:pPr>
      <w:tabs>
        <w:tab w:val="right" w:pos="3969"/>
        <w:tab w:val="right" w:pos="5443"/>
        <w:tab w:val="right" w:pos="6917"/>
        <w:tab w:val="right" w:pos="8392"/>
      </w:tabs>
    </w:pPr>
    <w:rPr>
      <w:noProof w:val="0"/>
    </w:rPr>
  </w:style>
  <w:style w:type="paragraph" w:customStyle="1" w:styleId="00510">
    <w:name w:val="Строка005_1"/>
    <w:basedOn w:val="00500"/>
    <w:next w:val="00500"/>
    <w:uiPriority w:val="99"/>
    <w:rsid w:val="0094460B"/>
    <w:pPr>
      <w:shd w:val="clear" w:color="C0C0C0" w:fill="FFFFFF"/>
    </w:pPr>
  </w:style>
  <w:style w:type="paragraph" w:customStyle="1" w:styleId="00710">
    <w:name w:val="Строка007_1"/>
    <w:basedOn w:val="00700"/>
    <w:next w:val="00700"/>
    <w:uiPriority w:val="99"/>
    <w:rsid w:val="0094460B"/>
    <w:pPr>
      <w:shd w:val="clear" w:color="C0C0C0" w:fill="FFFFFF"/>
    </w:pPr>
  </w:style>
  <w:style w:type="paragraph" w:customStyle="1" w:styleId="00700">
    <w:name w:val="Строка007_0"/>
    <w:basedOn w:val="00100"/>
    <w:next w:val="00710"/>
    <w:uiPriority w:val="99"/>
    <w:rsid w:val="0094460B"/>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uiPriority w:val="99"/>
    <w:rsid w:val="0094460B"/>
    <w:rPr>
      <w:noProof w:val="0"/>
    </w:rPr>
  </w:style>
  <w:style w:type="paragraph" w:customStyle="1" w:styleId="01210">
    <w:name w:val="Строка012_1"/>
    <w:basedOn w:val="01200"/>
    <w:next w:val="01200"/>
    <w:uiPriority w:val="99"/>
    <w:rsid w:val="0094460B"/>
    <w:pPr>
      <w:shd w:val="clear" w:color="auto" w:fill="auto"/>
    </w:pPr>
  </w:style>
  <w:style w:type="paragraph" w:customStyle="1" w:styleId="afffff">
    <w:name w:val="ОснТекстАнг:"/>
    <w:basedOn w:val="ae"/>
    <w:next w:val="affffa"/>
    <w:uiPriority w:val="99"/>
    <w:rsid w:val="0094460B"/>
    <w:pPr>
      <w:spacing w:line="280" w:lineRule="exact"/>
      <w:ind w:firstLine="0"/>
      <w:jc w:val="center"/>
    </w:pPr>
    <w:rPr>
      <w:noProof w:val="0"/>
      <w:sz w:val="16"/>
      <w:lang w:val="kk-KZ"/>
    </w:rPr>
  </w:style>
  <w:style w:type="paragraph" w:customStyle="1" w:styleId="afffff0">
    <w:name w:val="Знак Знак Знак Знак"/>
    <w:basedOn w:val="a"/>
    <w:autoRedefine/>
    <w:rsid w:val="0094460B"/>
    <w:pPr>
      <w:spacing w:after="160" w:line="240" w:lineRule="exact"/>
    </w:pPr>
    <w:rPr>
      <w:rFonts w:eastAsia="SimSun"/>
      <w:b/>
      <w:sz w:val="28"/>
      <w:szCs w:val="24"/>
      <w:lang w:val="en-US" w:eastAsia="en-US"/>
    </w:rPr>
  </w:style>
  <w:style w:type="paragraph" w:styleId="afffff1">
    <w:name w:val="Normal (Web)"/>
    <w:basedOn w:val="a"/>
    <w:uiPriority w:val="99"/>
    <w:rsid w:val="0094460B"/>
    <w:pPr>
      <w:spacing w:before="100" w:beforeAutospacing="1" w:after="100" w:afterAutospacing="1"/>
    </w:pPr>
    <w:rPr>
      <w:sz w:val="24"/>
      <w:szCs w:val="24"/>
    </w:rPr>
  </w:style>
  <w:style w:type="character" w:styleId="afffff2">
    <w:name w:val="Hyperlink"/>
    <w:basedOn w:val="a1"/>
    <w:uiPriority w:val="99"/>
    <w:rsid w:val="0094460B"/>
    <w:rPr>
      <w:color w:val="0000FF"/>
      <w:u w:val="single"/>
    </w:rPr>
  </w:style>
  <w:style w:type="paragraph" w:customStyle="1" w:styleId="1f0">
    <w:name w:val="1"/>
    <w:basedOn w:val="a"/>
    <w:autoRedefine/>
    <w:uiPriority w:val="99"/>
    <w:rsid w:val="0094460B"/>
    <w:pPr>
      <w:spacing w:after="160" w:line="240" w:lineRule="exact"/>
    </w:pPr>
    <w:rPr>
      <w:sz w:val="28"/>
      <w:lang w:val="en-US" w:eastAsia="en-US"/>
    </w:rPr>
  </w:style>
  <w:style w:type="paragraph" w:customStyle="1" w:styleId="Noiea0111">
    <w:name w:val="No?iea011_1"/>
    <w:basedOn w:val="a"/>
    <w:next w:val="a"/>
    <w:uiPriority w:val="99"/>
    <w:rsid w:val="0094460B"/>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uiPriority w:val="99"/>
    <w:rsid w:val="0094460B"/>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94460B"/>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94460B"/>
    <w:pPr>
      <w:spacing w:before="360" w:after="60"/>
      <w:outlineLvl w:val="1"/>
    </w:pPr>
    <w:rPr>
      <w:sz w:val="16"/>
    </w:rPr>
  </w:style>
  <w:style w:type="paragraph" w:customStyle="1" w:styleId="310">
    <w:name w:val="Заголовок 31"/>
    <w:basedOn w:val="111"/>
    <w:next w:val="Abz1"/>
    <w:rsid w:val="0094460B"/>
    <w:pPr>
      <w:jc w:val="left"/>
      <w:outlineLvl w:val="2"/>
    </w:pPr>
    <w:rPr>
      <w:spacing w:val="0"/>
      <w:sz w:val="16"/>
    </w:rPr>
  </w:style>
  <w:style w:type="character" w:customStyle="1" w:styleId="1f1">
    <w:name w:val="Основной шрифт абзаца1"/>
    <w:rsid w:val="0094460B"/>
  </w:style>
  <w:style w:type="paragraph" w:customStyle="1" w:styleId="00900">
    <w:name w:val="Строка009_0"/>
    <w:basedOn w:val="00100"/>
    <w:next w:val="00910"/>
    <w:uiPriority w:val="99"/>
    <w:rsid w:val="0094460B"/>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uiPriority w:val="99"/>
    <w:rsid w:val="0094460B"/>
    <w:pPr>
      <w:shd w:val="clear" w:color="C0C0C0" w:fill="FFFFFF"/>
    </w:pPr>
  </w:style>
  <w:style w:type="paragraph" w:customStyle="1" w:styleId="afffff3">
    <w:name w:val="азвание ТаблицыАнг"/>
    <w:basedOn w:val="affff5"/>
    <w:uiPriority w:val="99"/>
    <w:rsid w:val="0094460B"/>
    <w:pPr>
      <w:spacing w:before="40"/>
    </w:pPr>
    <w:rPr>
      <w:rFonts w:ascii="Arial" w:hAnsi="Arial"/>
      <w:snapToGrid w:val="0"/>
      <w:lang w:val="en-US"/>
    </w:rPr>
  </w:style>
  <w:style w:type="paragraph" w:customStyle="1" w:styleId="First7">
    <w:name w:val="FirstОснТекстАнг:"/>
    <w:basedOn w:val="First"/>
    <w:next w:val="a0"/>
    <w:uiPriority w:val="99"/>
    <w:rsid w:val="0094460B"/>
    <w:pPr>
      <w:spacing w:before="240" w:after="120"/>
    </w:pPr>
    <w:rPr>
      <w:noProof w:val="0"/>
      <w:snapToGrid w:val="0"/>
      <w:sz w:val="16"/>
    </w:rPr>
  </w:style>
  <w:style w:type="paragraph" w:customStyle="1" w:styleId="afffff4">
    <w:name w:val="ПримечаниеАнг"/>
    <w:basedOn w:val="af"/>
    <w:next w:val="affff1"/>
    <w:uiPriority w:val="99"/>
    <w:rsid w:val="0094460B"/>
    <w:pPr>
      <w:spacing w:before="40" w:after="300"/>
    </w:pPr>
    <w:rPr>
      <w:noProof w:val="0"/>
      <w:snapToGrid w:val="0"/>
      <w:sz w:val="14"/>
    </w:rPr>
  </w:style>
  <w:style w:type="paragraph" w:customStyle="1" w:styleId="3b">
    <w:name w:val="Заголовок3Анг"/>
    <w:basedOn w:val="3"/>
    <w:next w:val="a0"/>
    <w:uiPriority w:val="99"/>
    <w:rsid w:val="0094460B"/>
    <w:pPr>
      <w:spacing w:before="40" w:after="40"/>
      <w:outlineLvl w:val="9"/>
    </w:pPr>
    <w:rPr>
      <w:noProof w:val="0"/>
      <w:kern w:val="28"/>
      <w:sz w:val="14"/>
    </w:rPr>
  </w:style>
  <w:style w:type="paragraph" w:customStyle="1" w:styleId="1f2">
    <w:name w:val="Нижний колонтитул1"/>
    <w:basedOn w:val="1d"/>
    <w:rsid w:val="0094460B"/>
    <w:pPr>
      <w:tabs>
        <w:tab w:val="center" w:pos="4153"/>
        <w:tab w:val="right" w:pos="8306"/>
      </w:tabs>
    </w:pPr>
    <w:rPr>
      <w:sz w:val="28"/>
    </w:rPr>
  </w:style>
  <w:style w:type="paragraph" w:customStyle="1" w:styleId="1f3">
    <w:name w:val="Верхний колонтитул1"/>
    <w:basedOn w:val="1d"/>
    <w:rsid w:val="0094460B"/>
    <w:pPr>
      <w:tabs>
        <w:tab w:val="center" w:pos="4153"/>
        <w:tab w:val="right" w:pos="8306"/>
      </w:tabs>
    </w:pPr>
  </w:style>
  <w:style w:type="paragraph" w:customStyle="1" w:styleId="Ispolnitel">
    <w:name w:val="Ispolnitel"/>
    <w:basedOn w:val="1d"/>
    <w:uiPriority w:val="99"/>
    <w:rsid w:val="0094460B"/>
    <w:pPr>
      <w:framePr w:hSpace="181" w:vSpace="181" w:wrap="notBeside" w:hAnchor="margin" w:yAlign="bottom"/>
      <w:tabs>
        <w:tab w:val="left" w:pos="1701"/>
      </w:tabs>
    </w:pPr>
    <w:rPr>
      <w:rFonts w:ascii="Arial" w:hAnsi="Arial"/>
      <w:sz w:val="18"/>
    </w:rPr>
  </w:style>
  <w:style w:type="paragraph" w:customStyle="1" w:styleId="1f4">
    <w:name w:val="Текст сноски1"/>
    <w:basedOn w:val="1d"/>
    <w:rsid w:val="0094460B"/>
  </w:style>
  <w:style w:type="paragraph" w:customStyle="1" w:styleId="93">
    <w:name w:val="заголовок 9"/>
    <w:basedOn w:val="a"/>
    <w:next w:val="a"/>
    <w:uiPriority w:val="99"/>
    <w:rsid w:val="0094460B"/>
    <w:pPr>
      <w:keepNext/>
      <w:jc w:val="center"/>
      <w:outlineLvl w:val="8"/>
    </w:pPr>
    <w:rPr>
      <w:b/>
      <w:lang w:val="en-US"/>
    </w:rPr>
  </w:style>
  <w:style w:type="paragraph" w:customStyle="1" w:styleId="afffff5">
    <w:name w:val="Знак Знак Знак Знак"/>
    <w:basedOn w:val="a"/>
    <w:autoRedefine/>
    <w:uiPriority w:val="99"/>
    <w:rsid w:val="0094460B"/>
    <w:pPr>
      <w:spacing w:after="160" w:line="240" w:lineRule="exact"/>
    </w:pPr>
    <w:rPr>
      <w:rFonts w:eastAsia="SimSun"/>
      <w:b/>
      <w:sz w:val="28"/>
      <w:szCs w:val="24"/>
      <w:lang w:val="en-US" w:eastAsia="en-US"/>
    </w:rPr>
  </w:style>
  <w:style w:type="character" w:customStyle="1" w:styleId="Zagolovok20">
    <w:name w:val="Zagolovok2 Знак"/>
    <w:basedOn w:val="Zagolovok10"/>
    <w:uiPriority w:val="99"/>
    <w:rsid w:val="0094460B"/>
    <w:rPr>
      <w:sz w:val="32"/>
    </w:rPr>
  </w:style>
  <w:style w:type="character" w:customStyle="1" w:styleId="Zagolovok10">
    <w:name w:val="Zagolovok1 Знак"/>
    <w:basedOn w:val="a1"/>
    <w:uiPriority w:val="99"/>
    <w:rsid w:val="0094460B"/>
    <w:rPr>
      <w:rFonts w:ascii="KZ Arial" w:hAnsi="KZ Arial"/>
      <w:b/>
      <w:noProof w:val="0"/>
      <w:sz w:val="36"/>
      <w:lang w:val="ru-RU" w:eastAsia="ru-RU" w:bidi="ar-SA"/>
    </w:rPr>
  </w:style>
  <w:style w:type="character" w:customStyle="1" w:styleId="s0">
    <w:name w:val="s0"/>
    <w:basedOn w:val="a1"/>
    <w:uiPriority w:val="99"/>
    <w:rsid w:val="0094460B"/>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CharCharCharChar">
    <w:name w:val="Char Char Знак Знак Char Char Знак"/>
    <w:basedOn w:val="a"/>
    <w:autoRedefine/>
    <w:rsid w:val="0094460B"/>
    <w:pPr>
      <w:spacing w:after="160" w:line="240" w:lineRule="exact"/>
    </w:pPr>
    <w:rPr>
      <w:rFonts w:eastAsia="SimSun"/>
      <w:b/>
      <w:sz w:val="28"/>
      <w:szCs w:val="24"/>
      <w:lang w:val="en-US" w:eastAsia="en-US"/>
    </w:rPr>
  </w:style>
  <w:style w:type="character" w:customStyle="1" w:styleId="afffff6">
    <w:name w:val="Наименование Знак Знак"/>
    <w:basedOn w:val="a4"/>
    <w:uiPriority w:val="99"/>
    <w:rsid w:val="0094460B"/>
    <w:rPr>
      <w:b/>
      <w:noProof w:val="0"/>
      <w:sz w:val="24"/>
    </w:rPr>
  </w:style>
  <w:style w:type="character" w:styleId="afffff7">
    <w:name w:val="FollowedHyperlink"/>
    <w:basedOn w:val="a1"/>
    <w:uiPriority w:val="99"/>
    <w:rsid w:val="0094460B"/>
    <w:rPr>
      <w:color w:val="800080"/>
      <w:u w:val="single"/>
    </w:rPr>
  </w:style>
  <w:style w:type="paragraph" w:customStyle="1" w:styleId="afffff8">
    <w:name w:val="Знак"/>
    <w:basedOn w:val="a"/>
    <w:autoRedefine/>
    <w:rsid w:val="0094460B"/>
    <w:pPr>
      <w:spacing w:after="160" w:line="240" w:lineRule="exact"/>
    </w:pPr>
    <w:rPr>
      <w:rFonts w:eastAsia="SimSun"/>
      <w:b/>
      <w:sz w:val="28"/>
      <w:szCs w:val="24"/>
      <w:lang w:val="en-US" w:eastAsia="en-US"/>
    </w:rPr>
  </w:style>
  <w:style w:type="paragraph" w:customStyle="1" w:styleId="afffff9">
    <w:name w:val="Нормальный"/>
    <w:uiPriority w:val="99"/>
    <w:rsid w:val="0094460B"/>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afffffa">
    <w:name w:val="Íàèìåíîâàíèå"/>
    <w:basedOn w:val="afe"/>
    <w:next w:val="afe"/>
    <w:uiPriority w:val="99"/>
    <w:rsid w:val="0094460B"/>
    <w:pPr>
      <w:spacing w:before="360" w:after="80"/>
      <w:ind w:firstLine="0"/>
      <w:jc w:val="center"/>
    </w:pPr>
    <w:rPr>
      <w:b/>
      <w:noProof w:val="0"/>
      <w:sz w:val="24"/>
      <w:lang w:eastAsia="ja-JP"/>
    </w:rPr>
  </w:style>
  <w:style w:type="character" w:customStyle="1" w:styleId="1f5">
    <w:name w:val="(Подраздел) Знак1"/>
    <w:aliases w:val="Подразд. доклада Знак Знак1"/>
    <w:basedOn w:val="a1"/>
    <w:rsid w:val="0094460B"/>
    <w:rPr>
      <w:rFonts w:ascii="Arial" w:hAnsi="Arial"/>
      <w:b/>
      <w:noProof w:val="0"/>
      <w:sz w:val="24"/>
      <w:lang w:val="ru-RU" w:eastAsia="ru-RU" w:bidi="ar-SA"/>
    </w:rPr>
  </w:style>
  <w:style w:type="character" w:customStyle="1" w:styleId="1f6">
    <w:name w:val="(Раздел) Знак1"/>
    <w:aliases w:val="Осн. разделы Знак Знак1"/>
    <w:basedOn w:val="a1"/>
    <w:rsid w:val="0094460B"/>
    <w:rPr>
      <w:rFonts w:ascii="Arial" w:hAnsi="Arial"/>
      <w:b/>
      <w:noProof/>
      <w:spacing w:val="20"/>
      <w:kern w:val="28"/>
      <w:sz w:val="28"/>
      <w:lang w:val="ru-RU" w:eastAsia="ru-RU" w:bidi="ar-SA"/>
    </w:rPr>
  </w:style>
  <w:style w:type="character" w:customStyle="1" w:styleId="1f7">
    <w:name w:val="(Пункт) Знак1"/>
    <w:aliases w:val="Назв. пунктов подраздела Знак Знак1"/>
    <w:basedOn w:val="a1"/>
    <w:rsid w:val="0094460B"/>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94460B"/>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94460B"/>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94460B"/>
    <w:rPr>
      <w:rFonts w:ascii="Arial" w:hAnsi="Arial" w:cs="Times New Roman"/>
      <w:b/>
      <w:noProof/>
      <w:sz w:val="22"/>
      <w:lang w:val="ru-RU" w:eastAsia="ru-RU" w:bidi="ar-SA"/>
    </w:rPr>
  </w:style>
  <w:style w:type="character" w:customStyle="1" w:styleId="Heading4Char">
    <w:name w:val="Heading 4 Char"/>
    <w:basedOn w:val="a1"/>
    <w:locked/>
    <w:rsid w:val="0094460B"/>
    <w:rPr>
      <w:rFonts w:ascii="Arial" w:hAnsi="Arial" w:cs="Times New Roman"/>
      <w:b/>
      <w:noProof w:val="0"/>
      <w:color w:val="FF0000"/>
      <w:sz w:val="32"/>
      <w:lang w:val="ru-RU" w:eastAsia="ru-RU" w:bidi="ar-SA"/>
    </w:rPr>
  </w:style>
  <w:style w:type="character" w:customStyle="1" w:styleId="Heading5Char">
    <w:name w:val="Heading 5 Char"/>
    <w:basedOn w:val="a1"/>
    <w:locked/>
    <w:rsid w:val="0094460B"/>
    <w:rPr>
      <w:rFonts w:ascii="Arial" w:hAnsi="Arial" w:cs="Times New Roman"/>
      <w:b/>
      <w:noProof w:val="0"/>
      <w:color w:val="000000"/>
      <w:sz w:val="28"/>
      <w:lang w:val="ru-RU" w:eastAsia="ru-RU" w:bidi="ar-SA"/>
    </w:rPr>
  </w:style>
  <w:style w:type="character" w:customStyle="1" w:styleId="Heading6Char">
    <w:name w:val="Heading 6 Char"/>
    <w:basedOn w:val="a1"/>
    <w:locked/>
    <w:rsid w:val="0094460B"/>
    <w:rPr>
      <w:rFonts w:ascii="Arial" w:hAnsi="Arial" w:cs="Times New Roman"/>
      <w:b/>
      <w:noProof w:val="0"/>
      <w:color w:val="FF0000"/>
      <w:sz w:val="24"/>
      <w:lang w:val="ru-RU" w:eastAsia="ru-RU" w:bidi="ar-SA"/>
    </w:rPr>
  </w:style>
  <w:style w:type="character" w:customStyle="1" w:styleId="Heading7Char">
    <w:name w:val="Heading 7 Char"/>
    <w:basedOn w:val="a1"/>
    <w:locked/>
    <w:rsid w:val="0094460B"/>
    <w:rPr>
      <w:rFonts w:ascii="Arial" w:hAnsi="Arial" w:cs="Times New Roman"/>
      <w:b/>
      <w:noProof w:val="0"/>
      <w:color w:val="FF0000"/>
      <w:lang w:val="ru-RU" w:eastAsia="ru-RU" w:bidi="ar-SA"/>
    </w:rPr>
  </w:style>
  <w:style w:type="character" w:customStyle="1" w:styleId="Heading8Char">
    <w:name w:val="Heading 8 Char"/>
    <w:basedOn w:val="a1"/>
    <w:locked/>
    <w:rsid w:val="0094460B"/>
    <w:rPr>
      <w:rFonts w:ascii="NewtonCTT" w:hAnsi="NewtonCTT" w:cs="Times New Roman"/>
      <w:b/>
      <w:i/>
      <w:noProof w:val="0"/>
      <w:sz w:val="24"/>
      <w:lang w:val="ru-RU" w:eastAsia="ru-RU" w:bidi="ar-SA"/>
    </w:rPr>
  </w:style>
  <w:style w:type="character" w:customStyle="1" w:styleId="HeaderChar">
    <w:name w:val="Header Char"/>
    <w:basedOn w:val="a1"/>
    <w:locked/>
    <w:rsid w:val="0094460B"/>
    <w:rPr>
      <w:rFonts w:cs="Times New Roman"/>
      <w:noProof w:val="0"/>
      <w:sz w:val="24"/>
      <w:lang w:val="ru-RU" w:eastAsia="ru-RU" w:bidi="ar-SA"/>
    </w:rPr>
  </w:style>
  <w:style w:type="character" w:customStyle="1" w:styleId="FooterChar">
    <w:name w:val="Footer Char"/>
    <w:basedOn w:val="a1"/>
    <w:locked/>
    <w:rsid w:val="0094460B"/>
    <w:rPr>
      <w:rFonts w:cs="Times New Roman"/>
      <w:noProof w:val="0"/>
      <w:sz w:val="24"/>
      <w:lang w:val="ru-RU" w:eastAsia="ru-RU" w:bidi="ar-SA"/>
    </w:rPr>
  </w:style>
  <w:style w:type="paragraph" w:customStyle="1" w:styleId="212">
    <w:name w:val="Основной текст 21"/>
    <w:basedOn w:val="a"/>
    <w:uiPriority w:val="99"/>
    <w:rsid w:val="0094460B"/>
    <w:pPr>
      <w:ind w:left="34" w:hanging="34"/>
      <w:jc w:val="both"/>
    </w:pPr>
    <w:rPr>
      <w:lang w:val="en-US"/>
    </w:rPr>
  </w:style>
  <w:style w:type="character" w:customStyle="1" w:styleId="BodyTextChar">
    <w:name w:val="Body Text Char"/>
    <w:basedOn w:val="a1"/>
    <w:locked/>
    <w:rsid w:val="0094460B"/>
    <w:rPr>
      <w:rFonts w:cs="Times New Roman"/>
      <w:noProof w:val="0"/>
      <w:sz w:val="28"/>
      <w:lang w:val="ru-MO" w:eastAsia="ru-RU" w:bidi="ar-SA"/>
    </w:rPr>
  </w:style>
  <w:style w:type="paragraph" w:customStyle="1" w:styleId="1f8">
    <w:name w:val="Обычный1"/>
    <w:uiPriority w:val="99"/>
    <w:rsid w:val="0094460B"/>
    <w:pPr>
      <w:spacing w:after="0" w:line="240" w:lineRule="auto"/>
    </w:pPr>
    <w:rPr>
      <w:rFonts w:ascii="Times New Roman" w:eastAsia="Times New Roman" w:hAnsi="Times New Roman" w:cs="Times New Roman"/>
      <w:sz w:val="20"/>
      <w:szCs w:val="20"/>
      <w:lang w:eastAsia="ru-RU"/>
    </w:rPr>
  </w:style>
  <w:style w:type="character" w:customStyle="1" w:styleId="BodyTextIndentChar">
    <w:name w:val="Body Text Indent Char"/>
    <w:basedOn w:val="a1"/>
    <w:locked/>
    <w:rsid w:val="0094460B"/>
    <w:rPr>
      <w:rFonts w:ascii="Arial" w:hAnsi="Arial" w:cs="Times New Roman"/>
      <w:noProof w:val="0"/>
      <w:sz w:val="24"/>
      <w:lang w:val="ru-RU" w:eastAsia="ru-RU" w:bidi="ar-SA"/>
    </w:rPr>
  </w:style>
  <w:style w:type="character" w:customStyle="1" w:styleId="BodyTextIndent2Char">
    <w:name w:val="Body Text Indent 2 Char"/>
    <w:basedOn w:val="a1"/>
    <w:locked/>
    <w:rsid w:val="0094460B"/>
    <w:rPr>
      <w:rFonts w:ascii="Arial" w:hAnsi="Arial" w:cs="Times New Roman"/>
      <w:b/>
      <w:noProof w:val="0"/>
      <w:sz w:val="24"/>
      <w:lang w:val="ru-RU" w:eastAsia="ru-RU" w:bidi="ar-SA"/>
    </w:rPr>
  </w:style>
  <w:style w:type="paragraph" w:customStyle="1" w:styleId="1f9">
    <w:name w:val="Знак Знак Знак1 Знак Знак Знак Знак Знак Знак Знак"/>
    <w:basedOn w:val="a"/>
    <w:autoRedefine/>
    <w:uiPriority w:val="99"/>
    <w:rsid w:val="0094460B"/>
    <w:pPr>
      <w:spacing w:after="160" w:line="240" w:lineRule="exact"/>
    </w:pPr>
    <w:rPr>
      <w:sz w:val="28"/>
      <w:lang w:val="en-US" w:eastAsia="en-US"/>
    </w:rPr>
  </w:style>
  <w:style w:type="paragraph" w:customStyle="1" w:styleId="112">
    <w:name w:val="Заголовок 11"/>
    <w:basedOn w:val="OsnTxt"/>
    <w:next w:val="Abz1"/>
    <w:uiPriority w:val="99"/>
    <w:rsid w:val="0094460B"/>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uiPriority w:val="99"/>
    <w:rsid w:val="0094460B"/>
    <w:pPr>
      <w:spacing w:before="360" w:after="60"/>
      <w:outlineLvl w:val="1"/>
    </w:pPr>
    <w:rPr>
      <w:sz w:val="16"/>
    </w:rPr>
  </w:style>
  <w:style w:type="paragraph" w:customStyle="1" w:styleId="311">
    <w:name w:val="Заголовок 31"/>
    <w:basedOn w:val="112"/>
    <w:next w:val="Abz1"/>
    <w:uiPriority w:val="99"/>
    <w:rsid w:val="0094460B"/>
    <w:pPr>
      <w:jc w:val="left"/>
      <w:outlineLvl w:val="2"/>
    </w:pPr>
    <w:rPr>
      <w:spacing w:val="0"/>
      <w:sz w:val="16"/>
    </w:rPr>
  </w:style>
  <w:style w:type="character" w:customStyle="1" w:styleId="1fa">
    <w:name w:val="Основной шрифт абзаца1"/>
    <w:uiPriority w:val="99"/>
    <w:rsid w:val="0094460B"/>
  </w:style>
  <w:style w:type="paragraph" w:customStyle="1" w:styleId="1fb">
    <w:name w:val="Нижний колонтитул1"/>
    <w:basedOn w:val="1f8"/>
    <w:uiPriority w:val="99"/>
    <w:rsid w:val="0094460B"/>
    <w:pPr>
      <w:tabs>
        <w:tab w:val="center" w:pos="4153"/>
        <w:tab w:val="right" w:pos="8306"/>
      </w:tabs>
    </w:pPr>
    <w:rPr>
      <w:sz w:val="28"/>
    </w:rPr>
  </w:style>
  <w:style w:type="paragraph" w:customStyle="1" w:styleId="1fc">
    <w:name w:val="Верхний колонтитул1"/>
    <w:basedOn w:val="1f8"/>
    <w:uiPriority w:val="99"/>
    <w:rsid w:val="0094460B"/>
    <w:pPr>
      <w:tabs>
        <w:tab w:val="center" w:pos="4153"/>
        <w:tab w:val="right" w:pos="8306"/>
      </w:tabs>
    </w:pPr>
  </w:style>
  <w:style w:type="paragraph" w:customStyle="1" w:styleId="1fd">
    <w:name w:val="Текст сноски1"/>
    <w:basedOn w:val="1f8"/>
    <w:uiPriority w:val="99"/>
    <w:rsid w:val="0094460B"/>
  </w:style>
  <w:style w:type="paragraph" w:customStyle="1" w:styleId="1fe">
    <w:name w:val="Знак Знак Знак Знак1"/>
    <w:basedOn w:val="a"/>
    <w:autoRedefine/>
    <w:uiPriority w:val="99"/>
    <w:rsid w:val="0094460B"/>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uiPriority w:val="99"/>
    <w:rsid w:val="0094460B"/>
    <w:pPr>
      <w:spacing w:after="160" w:line="240" w:lineRule="exact"/>
    </w:pPr>
    <w:rPr>
      <w:rFonts w:eastAsia="SimSun"/>
      <w:b/>
      <w:sz w:val="28"/>
      <w:szCs w:val="24"/>
      <w:lang w:val="en-US" w:eastAsia="en-US"/>
    </w:rPr>
  </w:style>
  <w:style w:type="paragraph" w:customStyle="1" w:styleId="afffffb">
    <w:name w:val="Знак"/>
    <w:basedOn w:val="a"/>
    <w:autoRedefine/>
    <w:uiPriority w:val="99"/>
    <w:rsid w:val="0094460B"/>
    <w:pPr>
      <w:spacing w:after="160" w:line="240" w:lineRule="exact"/>
    </w:pPr>
    <w:rPr>
      <w:rFonts w:eastAsia="SimSun"/>
      <w:b/>
      <w:sz w:val="28"/>
      <w:szCs w:val="24"/>
      <w:lang w:val="en-US" w:eastAsia="en-US"/>
    </w:rPr>
  </w:style>
  <w:style w:type="paragraph" w:customStyle="1" w:styleId="1ff">
    <w:name w:val="Без интервала1"/>
    <w:rsid w:val="0094460B"/>
    <w:pPr>
      <w:spacing w:after="0" w:line="240" w:lineRule="auto"/>
    </w:pPr>
    <w:rPr>
      <w:rFonts w:ascii="Times New Roman" w:eastAsia="Calibri" w:hAnsi="Times New Roman" w:cs="Times New Roman"/>
      <w:sz w:val="20"/>
      <w:szCs w:val="20"/>
      <w:lang w:eastAsia="ru-RU"/>
    </w:rPr>
  </w:style>
  <w:style w:type="paragraph" w:customStyle="1" w:styleId="afffffc">
    <w:name w:val="Содержимое таблицы"/>
    <w:basedOn w:val="a"/>
    <w:uiPriority w:val="99"/>
    <w:rsid w:val="0094460B"/>
    <w:pPr>
      <w:suppressLineNumbers/>
      <w:suppressAutoHyphens/>
    </w:pPr>
    <w:rPr>
      <w:lang w:eastAsia="ar-SA"/>
    </w:rPr>
  </w:style>
  <w:style w:type="paragraph" w:customStyle="1" w:styleId="1ff0">
    <w:name w:val="Без интервала1"/>
    <w:uiPriority w:val="99"/>
    <w:rsid w:val="0094460B"/>
    <w:pPr>
      <w:spacing w:after="0" w:line="240" w:lineRule="auto"/>
    </w:pPr>
    <w:rPr>
      <w:rFonts w:ascii="Times New Roman" w:eastAsia="Calibri" w:hAnsi="Times New Roman" w:cs="Times New Roman"/>
      <w:sz w:val="20"/>
      <w:szCs w:val="20"/>
      <w:lang w:eastAsia="ru-RU"/>
    </w:rPr>
  </w:style>
  <w:style w:type="paragraph" w:customStyle="1" w:styleId="1ff1">
    <w:name w:val="Глав1"/>
    <w:basedOn w:val="a0"/>
    <w:uiPriority w:val="99"/>
    <w:rsid w:val="0094460B"/>
    <w:pPr>
      <w:pageBreakBefore/>
      <w:spacing w:before="120"/>
      <w:ind w:firstLine="0"/>
      <w:jc w:val="center"/>
    </w:pPr>
    <w:rPr>
      <w:b/>
      <w:sz w:val="18"/>
    </w:rPr>
  </w:style>
  <w:style w:type="paragraph" w:customStyle="1" w:styleId="afffffd">
    <w:name w:val="сталбец"/>
    <w:basedOn w:val="a"/>
    <w:uiPriority w:val="99"/>
    <w:rsid w:val="0094460B"/>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94460B"/>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94460B"/>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94460B"/>
    <w:rPr>
      <w:rFonts w:ascii="Arial" w:hAnsi="Arial" w:cs="Times New Roman"/>
      <w:b/>
      <w:noProof/>
      <w:sz w:val="20"/>
      <w:szCs w:val="20"/>
      <w:lang w:eastAsia="ru-RU"/>
    </w:rPr>
  </w:style>
  <w:style w:type="character" w:customStyle="1" w:styleId="Heading4Char1">
    <w:name w:val="Heading 4 Char1"/>
    <w:basedOn w:val="a1"/>
    <w:uiPriority w:val="99"/>
    <w:locked/>
    <w:rsid w:val="0094460B"/>
    <w:rPr>
      <w:rFonts w:ascii="Arial" w:hAnsi="Arial" w:cs="Times New Roman"/>
      <w:b/>
      <w:color w:val="FF0000"/>
      <w:sz w:val="20"/>
      <w:szCs w:val="20"/>
      <w:lang w:eastAsia="ru-RU"/>
    </w:rPr>
  </w:style>
  <w:style w:type="character" w:customStyle="1" w:styleId="101">
    <w:name w:val="Знак Знак10"/>
    <w:basedOn w:val="a1"/>
    <w:uiPriority w:val="99"/>
    <w:rsid w:val="0094460B"/>
    <w:rPr>
      <w:rFonts w:ascii="Arial" w:hAnsi="Arial" w:cs="Times New Roman"/>
      <w:b/>
      <w:noProof/>
      <w:spacing w:val="20"/>
      <w:kern w:val="28"/>
      <w:sz w:val="28"/>
      <w:lang w:val="ru-RU" w:eastAsia="ru-RU" w:bidi="ar-SA"/>
    </w:rPr>
  </w:style>
  <w:style w:type="character" w:customStyle="1" w:styleId="82">
    <w:name w:val="Знак Знак8"/>
    <w:basedOn w:val="a1"/>
    <w:uiPriority w:val="99"/>
    <w:rsid w:val="0094460B"/>
    <w:rPr>
      <w:rFonts w:ascii="Arial" w:hAnsi="Arial" w:cs="Times New Roman"/>
      <w:b/>
      <w:noProof/>
      <w:sz w:val="22"/>
      <w:lang w:val="ru-RU" w:eastAsia="ru-RU" w:bidi="ar-SA"/>
    </w:rPr>
  </w:style>
  <w:style w:type="character" w:customStyle="1" w:styleId="150">
    <w:name w:val="Знак Знак15"/>
    <w:basedOn w:val="a1"/>
    <w:uiPriority w:val="99"/>
    <w:rsid w:val="0094460B"/>
    <w:rPr>
      <w:rFonts w:ascii="Arial" w:hAnsi="Arial" w:cs="Times New Roman"/>
      <w:b/>
      <w:color w:val="FF0000"/>
      <w:sz w:val="32"/>
      <w:lang w:val="ru-RU" w:eastAsia="ru-RU" w:bidi="ar-SA"/>
    </w:rPr>
  </w:style>
  <w:style w:type="character" w:customStyle="1" w:styleId="141">
    <w:name w:val="Знак Знак14"/>
    <w:basedOn w:val="a1"/>
    <w:uiPriority w:val="99"/>
    <w:rsid w:val="0094460B"/>
    <w:rPr>
      <w:rFonts w:ascii="Arial" w:hAnsi="Arial" w:cs="Times New Roman"/>
      <w:b/>
      <w:color w:val="000000"/>
      <w:sz w:val="28"/>
      <w:lang w:val="ru-RU" w:eastAsia="ru-RU" w:bidi="ar-SA"/>
    </w:rPr>
  </w:style>
  <w:style w:type="character" w:customStyle="1" w:styleId="131">
    <w:name w:val="Знак Знак13"/>
    <w:basedOn w:val="a1"/>
    <w:uiPriority w:val="99"/>
    <w:rsid w:val="0094460B"/>
    <w:rPr>
      <w:rFonts w:ascii="Arial" w:hAnsi="Arial" w:cs="Times New Roman"/>
      <w:b/>
      <w:color w:val="FF0000"/>
      <w:sz w:val="24"/>
      <w:lang w:val="ru-RU" w:eastAsia="ru-RU" w:bidi="ar-SA"/>
    </w:rPr>
  </w:style>
  <w:style w:type="character" w:customStyle="1" w:styleId="121">
    <w:name w:val="Знак Знак12"/>
    <w:basedOn w:val="a1"/>
    <w:rsid w:val="0094460B"/>
    <w:rPr>
      <w:rFonts w:ascii="Arial" w:hAnsi="Arial" w:cs="Times New Roman"/>
      <w:b/>
      <w:color w:val="FF0000"/>
      <w:lang w:val="ru-RU" w:eastAsia="ru-RU" w:bidi="ar-SA"/>
    </w:rPr>
  </w:style>
  <w:style w:type="character" w:customStyle="1" w:styleId="113">
    <w:name w:val="Знак Знак11"/>
    <w:basedOn w:val="a1"/>
    <w:uiPriority w:val="99"/>
    <w:rsid w:val="0094460B"/>
    <w:rPr>
      <w:rFonts w:ascii="NewtonCTT" w:hAnsi="NewtonCTT" w:cs="Times New Roman"/>
      <w:b/>
      <w:i/>
      <w:sz w:val="24"/>
      <w:lang w:val="ru-RU" w:eastAsia="ru-RU" w:bidi="ar-SA"/>
    </w:rPr>
  </w:style>
  <w:style w:type="character" w:customStyle="1" w:styleId="62">
    <w:name w:val="Знак Знак6"/>
    <w:basedOn w:val="a1"/>
    <w:uiPriority w:val="99"/>
    <w:rsid w:val="0094460B"/>
    <w:rPr>
      <w:rFonts w:cs="Times New Roman"/>
      <w:sz w:val="24"/>
      <w:lang w:val="ru-RU" w:eastAsia="ru-RU" w:bidi="ar-SA"/>
    </w:rPr>
  </w:style>
  <w:style w:type="character" w:customStyle="1" w:styleId="72">
    <w:name w:val="Знак Знак7"/>
    <w:basedOn w:val="a1"/>
    <w:rsid w:val="0094460B"/>
    <w:rPr>
      <w:rFonts w:cs="Times New Roman"/>
      <w:sz w:val="24"/>
      <w:lang w:val="ru-RU" w:eastAsia="ru-RU" w:bidi="ar-SA"/>
    </w:rPr>
  </w:style>
  <w:style w:type="character" w:customStyle="1" w:styleId="3c">
    <w:name w:val="Знак Знак3"/>
    <w:basedOn w:val="a1"/>
    <w:uiPriority w:val="99"/>
    <w:rsid w:val="0094460B"/>
    <w:rPr>
      <w:rFonts w:cs="Times New Roman"/>
      <w:sz w:val="28"/>
      <w:lang w:val="ru-MO" w:eastAsia="ru-RU" w:bidi="ar-SA"/>
    </w:rPr>
  </w:style>
  <w:style w:type="character" w:customStyle="1" w:styleId="54">
    <w:name w:val="Знак Знак5"/>
    <w:basedOn w:val="a1"/>
    <w:uiPriority w:val="99"/>
    <w:rsid w:val="0094460B"/>
    <w:rPr>
      <w:rFonts w:ascii="Arial" w:hAnsi="Arial" w:cs="Times New Roman"/>
      <w:sz w:val="24"/>
      <w:lang w:val="ru-RU" w:eastAsia="ru-RU" w:bidi="ar-SA"/>
    </w:rPr>
  </w:style>
  <w:style w:type="character" w:customStyle="1" w:styleId="44">
    <w:name w:val="Знак Знак4"/>
    <w:basedOn w:val="a1"/>
    <w:uiPriority w:val="99"/>
    <w:rsid w:val="0094460B"/>
    <w:rPr>
      <w:rFonts w:ascii="Arial" w:hAnsi="Arial" w:cs="Times New Roman"/>
      <w:b/>
      <w:sz w:val="24"/>
      <w:lang w:val="ru-RU" w:eastAsia="ru-RU" w:bidi="ar-SA"/>
    </w:rPr>
  </w:style>
  <w:style w:type="paragraph" w:customStyle="1" w:styleId="3d">
    <w:name w:val="Знак Знак Знак Знак3"/>
    <w:basedOn w:val="a"/>
    <w:autoRedefine/>
    <w:uiPriority w:val="99"/>
    <w:rsid w:val="0094460B"/>
    <w:pPr>
      <w:spacing w:after="160" w:line="240" w:lineRule="exact"/>
    </w:pPr>
    <w:rPr>
      <w:rFonts w:eastAsia="SimSun"/>
      <w:b/>
      <w:sz w:val="28"/>
      <w:szCs w:val="24"/>
      <w:lang w:val="en-US" w:eastAsia="en-US"/>
    </w:rPr>
  </w:style>
  <w:style w:type="paragraph" w:customStyle="1" w:styleId="2110">
    <w:name w:val="Основной текст 211"/>
    <w:basedOn w:val="a"/>
    <w:uiPriority w:val="99"/>
    <w:rsid w:val="0094460B"/>
    <w:pPr>
      <w:ind w:left="34" w:hanging="34"/>
      <w:jc w:val="both"/>
    </w:pPr>
    <w:rPr>
      <w:rFonts w:eastAsia="Calibri"/>
      <w:lang w:val="en-US"/>
    </w:rPr>
  </w:style>
  <w:style w:type="paragraph" w:customStyle="1" w:styleId="114">
    <w:name w:val="Обычный11"/>
    <w:uiPriority w:val="99"/>
    <w:rsid w:val="0094460B"/>
    <w:pPr>
      <w:spacing w:after="0" w:line="240" w:lineRule="auto"/>
    </w:pPr>
    <w:rPr>
      <w:rFonts w:ascii="Times New Roman" w:eastAsia="Calibri" w:hAnsi="Times New Roman" w:cs="Times New Roman"/>
      <w:sz w:val="20"/>
      <w:szCs w:val="20"/>
      <w:lang w:eastAsia="ru-RU"/>
    </w:rPr>
  </w:style>
  <w:style w:type="paragraph" w:customStyle="1" w:styleId="122">
    <w:name w:val="Знак Знак Знак1 Знак Знак Знак Знак Знак Знак Знак2"/>
    <w:basedOn w:val="a"/>
    <w:autoRedefine/>
    <w:uiPriority w:val="99"/>
    <w:rsid w:val="0094460B"/>
    <w:pPr>
      <w:spacing w:after="160" w:line="240" w:lineRule="exact"/>
    </w:pPr>
    <w:rPr>
      <w:rFonts w:eastAsia="Calibri"/>
      <w:sz w:val="28"/>
      <w:lang w:val="en-US" w:eastAsia="en-US"/>
    </w:rPr>
  </w:style>
  <w:style w:type="paragraph" w:customStyle="1" w:styleId="220">
    <w:name w:val="Знак22"/>
    <w:basedOn w:val="a"/>
    <w:uiPriority w:val="99"/>
    <w:rsid w:val="0094460B"/>
    <w:pPr>
      <w:spacing w:after="160" w:line="240" w:lineRule="exact"/>
    </w:pPr>
    <w:rPr>
      <w:rFonts w:ascii="Verdana" w:eastAsia="Calibri" w:hAnsi="Verdana"/>
      <w:lang w:val="en-US" w:eastAsia="en-US"/>
    </w:rPr>
  </w:style>
  <w:style w:type="paragraph" w:customStyle="1" w:styleId="1110">
    <w:name w:val="Заголовок 111"/>
    <w:basedOn w:val="OsnTxt"/>
    <w:next w:val="Abz1"/>
    <w:uiPriority w:val="99"/>
    <w:rsid w:val="0094460B"/>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uiPriority w:val="99"/>
    <w:rsid w:val="0094460B"/>
    <w:pPr>
      <w:spacing w:before="360" w:after="60"/>
      <w:outlineLvl w:val="1"/>
    </w:pPr>
    <w:rPr>
      <w:sz w:val="16"/>
    </w:rPr>
  </w:style>
  <w:style w:type="paragraph" w:customStyle="1" w:styleId="3110">
    <w:name w:val="Заголовок 311"/>
    <w:basedOn w:val="1110"/>
    <w:next w:val="Abz1"/>
    <w:uiPriority w:val="99"/>
    <w:rsid w:val="0094460B"/>
    <w:pPr>
      <w:jc w:val="left"/>
      <w:outlineLvl w:val="2"/>
    </w:pPr>
    <w:rPr>
      <w:spacing w:val="0"/>
      <w:sz w:val="16"/>
    </w:rPr>
  </w:style>
  <w:style w:type="character" w:customStyle="1" w:styleId="115">
    <w:name w:val="Основной шрифт абзаца11"/>
    <w:uiPriority w:val="99"/>
    <w:rsid w:val="0094460B"/>
  </w:style>
  <w:style w:type="paragraph" w:customStyle="1" w:styleId="116">
    <w:name w:val="Нижний колонтитул11"/>
    <w:basedOn w:val="114"/>
    <w:uiPriority w:val="99"/>
    <w:rsid w:val="0094460B"/>
    <w:pPr>
      <w:tabs>
        <w:tab w:val="center" w:pos="4153"/>
        <w:tab w:val="right" w:pos="8306"/>
      </w:tabs>
    </w:pPr>
    <w:rPr>
      <w:sz w:val="28"/>
    </w:rPr>
  </w:style>
  <w:style w:type="paragraph" w:customStyle="1" w:styleId="117">
    <w:name w:val="Верхний колонтитул11"/>
    <w:basedOn w:val="114"/>
    <w:uiPriority w:val="99"/>
    <w:rsid w:val="0094460B"/>
    <w:pPr>
      <w:tabs>
        <w:tab w:val="center" w:pos="4153"/>
        <w:tab w:val="right" w:pos="8306"/>
      </w:tabs>
    </w:pPr>
  </w:style>
  <w:style w:type="paragraph" w:customStyle="1" w:styleId="118">
    <w:name w:val="Текст сноски11"/>
    <w:basedOn w:val="114"/>
    <w:uiPriority w:val="99"/>
    <w:rsid w:val="0094460B"/>
  </w:style>
  <w:style w:type="paragraph" w:customStyle="1" w:styleId="CharCharCharChar2">
    <w:name w:val="Char Char Знак Знак Char Char Знак2"/>
    <w:basedOn w:val="a"/>
    <w:autoRedefine/>
    <w:uiPriority w:val="99"/>
    <w:rsid w:val="0094460B"/>
    <w:pPr>
      <w:spacing w:after="160" w:line="240" w:lineRule="exact"/>
    </w:pPr>
    <w:rPr>
      <w:rFonts w:eastAsia="SimSun"/>
      <w:b/>
      <w:sz w:val="28"/>
      <w:szCs w:val="24"/>
      <w:lang w:val="en-US" w:eastAsia="en-US"/>
    </w:rPr>
  </w:style>
  <w:style w:type="paragraph" w:customStyle="1" w:styleId="3e">
    <w:name w:val="Знак3"/>
    <w:basedOn w:val="a"/>
    <w:autoRedefine/>
    <w:uiPriority w:val="99"/>
    <w:rsid w:val="0094460B"/>
    <w:pPr>
      <w:spacing w:after="160" w:line="240" w:lineRule="exact"/>
    </w:pPr>
    <w:rPr>
      <w:rFonts w:eastAsia="SimSun"/>
      <w:b/>
      <w:sz w:val="28"/>
      <w:szCs w:val="24"/>
      <w:lang w:val="en-US" w:eastAsia="en-US"/>
    </w:rPr>
  </w:style>
  <w:style w:type="character" w:customStyle="1" w:styleId="910">
    <w:name w:val="Знак Знак91"/>
    <w:basedOn w:val="a1"/>
    <w:uiPriority w:val="99"/>
    <w:rsid w:val="0094460B"/>
    <w:rPr>
      <w:rFonts w:ascii="Arial" w:hAnsi="Arial" w:cs="Times New Roman"/>
      <w:b/>
      <w:sz w:val="24"/>
      <w:lang w:val="ru-RU" w:eastAsia="ru-RU" w:bidi="ar-SA"/>
    </w:rPr>
  </w:style>
  <w:style w:type="character" w:customStyle="1" w:styleId="1010">
    <w:name w:val="Знак Знак101"/>
    <w:basedOn w:val="a1"/>
    <w:uiPriority w:val="99"/>
    <w:rsid w:val="0094460B"/>
    <w:rPr>
      <w:rFonts w:ascii="Arial" w:hAnsi="Arial" w:cs="Times New Roman"/>
      <w:b/>
      <w:noProof/>
      <w:spacing w:val="20"/>
      <w:kern w:val="28"/>
      <w:sz w:val="28"/>
      <w:lang w:val="ru-RU" w:eastAsia="ru-RU" w:bidi="ar-SA"/>
    </w:rPr>
  </w:style>
  <w:style w:type="character" w:customStyle="1" w:styleId="810">
    <w:name w:val="Знак Знак81"/>
    <w:basedOn w:val="a1"/>
    <w:uiPriority w:val="99"/>
    <w:rsid w:val="0094460B"/>
    <w:rPr>
      <w:rFonts w:ascii="Arial" w:hAnsi="Arial" w:cs="Times New Roman"/>
      <w:b/>
      <w:noProof/>
      <w:sz w:val="22"/>
      <w:lang w:val="ru-RU" w:eastAsia="ru-RU" w:bidi="ar-SA"/>
    </w:rPr>
  </w:style>
  <w:style w:type="character" w:customStyle="1" w:styleId="151">
    <w:name w:val="Знак Знак151"/>
    <w:basedOn w:val="a1"/>
    <w:uiPriority w:val="99"/>
    <w:rsid w:val="0094460B"/>
    <w:rPr>
      <w:rFonts w:ascii="Arial" w:hAnsi="Arial" w:cs="Times New Roman"/>
      <w:b/>
      <w:color w:val="FF0000"/>
      <w:sz w:val="32"/>
      <w:lang w:val="ru-RU" w:eastAsia="ru-RU" w:bidi="ar-SA"/>
    </w:rPr>
  </w:style>
  <w:style w:type="character" w:customStyle="1" w:styleId="1410">
    <w:name w:val="Знак Знак141"/>
    <w:basedOn w:val="a1"/>
    <w:uiPriority w:val="99"/>
    <w:rsid w:val="0094460B"/>
    <w:rPr>
      <w:rFonts w:ascii="Arial" w:hAnsi="Arial" w:cs="Times New Roman"/>
      <w:b/>
      <w:color w:val="000000"/>
      <w:sz w:val="28"/>
      <w:lang w:val="ru-RU" w:eastAsia="ru-RU" w:bidi="ar-SA"/>
    </w:rPr>
  </w:style>
  <w:style w:type="character" w:customStyle="1" w:styleId="1310">
    <w:name w:val="Знак Знак131"/>
    <w:basedOn w:val="a1"/>
    <w:uiPriority w:val="99"/>
    <w:rsid w:val="0094460B"/>
    <w:rPr>
      <w:rFonts w:ascii="Arial" w:hAnsi="Arial" w:cs="Times New Roman"/>
      <w:b/>
      <w:color w:val="FF0000"/>
      <w:sz w:val="24"/>
      <w:lang w:val="ru-RU" w:eastAsia="ru-RU" w:bidi="ar-SA"/>
    </w:rPr>
  </w:style>
  <w:style w:type="character" w:customStyle="1" w:styleId="1210">
    <w:name w:val="Знак Знак121"/>
    <w:basedOn w:val="a1"/>
    <w:uiPriority w:val="99"/>
    <w:rsid w:val="0094460B"/>
    <w:rPr>
      <w:rFonts w:ascii="Arial" w:hAnsi="Arial" w:cs="Times New Roman"/>
      <w:b/>
      <w:color w:val="FF0000"/>
      <w:lang w:val="ru-RU" w:eastAsia="ru-RU" w:bidi="ar-SA"/>
    </w:rPr>
  </w:style>
  <w:style w:type="character" w:customStyle="1" w:styleId="1111">
    <w:name w:val="Знак Знак111"/>
    <w:basedOn w:val="a1"/>
    <w:uiPriority w:val="99"/>
    <w:rsid w:val="0094460B"/>
    <w:rPr>
      <w:rFonts w:ascii="NewtonCTT" w:hAnsi="NewtonCTT" w:cs="Times New Roman"/>
      <w:b/>
      <w:i/>
      <w:sz w:val="24"/>
      <w:lang w:val="ru-RU" w:eastAsia="ru-RU" w:bidi="ar-SA"/>
    </w:rPr>
  </w:style>
  <w:style w:type="character" w:customStyle="1" w:styleId="610">
    <w:name w:val="Знак Знак61"/>
    <w:basedOn w:val="a1"/>
    <w:uiPriority w:val="99"/>
    <w:rsid w:val="0094460B"/>
    <w:rPr>
      <w:rFonts w:cs="Times New Roman"/>
      <w:sz w:val="24"/>
      <w:lang w:val="ru-RU" w:eastAsia="ru-RU" w:bidi="ar-SA"/>
    </w:rPr>
  </w:style>
  <w:style w:type="character" w:customStyle="1" w:styleId="710">
    <w:name w:val="Знак Знак71"/>
    <w:basedOn w:val="a1"/>
    <w:uiPriority w:val="99"/>
    <w:rsid w:val="0094460B"/>
    <w:rPr>
      <w:rFonts w:cs="Times New Roman"/>
      <w:sz w:val="24"/>
      <w:lang w:val="ru-RU" w:eastAsia="ru-RU" w:bidi="ar-SA"/>
    </w:rPr>
  </w:style>
  <w:style w:type="paragraph" w:customStyle="1" w:styleId="221">
    <w:name w:val="Основной текст 22"/>
    <w:basedOn w:val="a"/>
    <w:uiPriority w:val="99"/>
    <w:rsid w:val="0094460B"/>
    <w:pPr>
      <w:ind w:left="34" w:hanging="34"/>
      <w:jc w:val="both"/>
    </w:pPr>
    <w:rPr>
      <w:rFonts w:eastAsia="Calibri"/>
      <w:lang w:val="en-US"/>
    </w:rPr>
  </w:style>
  <w:style w:type="character" w:customStyle="1" w:styleId="312">
    <w:name w:val="Знак Знак31"/>
    <w:basedOn w:val="a1"/>
    <w:uiPriority w:val="99"/>
    <w:rsid w:val="0094460B"/>
    <w:rPr>
      <w:rFonts w:cs="Times New Roman"/>
      <w:sz w:val="28"/>
      <w:lang w:val="ru-MO" w:eastAsia="ru-RU" w:bidi="ar-SA"/>
    </w:rPr>
  </w:style>
  <w:style w:type="paragraph" w:customStyle="1" w:styleId="2d">
    <w:name w:val="Обычный2"/>
    <w:uiPriority w:val="99"/>
    <w:rsid w:val="0094460B"/>
    <w:pPr>
      <w:spacing w:after="0" w:line="240" w:lineRule="auto"/>
    </w:pPr>
    <w:rPr>
      <w:rFonts w:ascii="Times New Roman" w:eastAsia="Calibri" w:hAnsi="Times New Roman" w:cs="Times New Roman"/>
      <w:sz w:val="20"/>
      <w:szCs w:val="20"/>
      <w:lang w:eastAsia="ru-RU"/>
    </w:rPr>
  </w:style>
  <w:style w:type="character" w:customStyle="1" w:styleId="511">
    <w:name w:val="Знак Знак51"/>
    <w:basedOn w:val="a1"/>
    <w:uiPriority w:val="99"/>
    <w:rsid w:val="0094460B"/>
    <w:rPr>
      <w:rFonts w:ascii="Arial" w:hAnsi="Arial" w:cs="Times New Roman"/>
      <w:sz w:val="24"/>
      <w:lang w:val="ru-RU" w:eastAsia="ru-RU" w:bidi="ar-SA"/>
    </w:rPr>
  </w:style>
  <w:style w:type="character" w:customStyle="1" w:styleId="410">
    <w:name w:val="Знак Знак41"/>
    <w:basedOn w:val="a1"/>
    <w:uiPriority w:val="99"/>
    <w:rsid w:val="0094460B"/>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uiPriority w:val="99"/>
    <w:rsid w:val="0094460B"/>
    <w:pPr>
      <w:spacing w:after="160" w:line="240" w:lineRule="exact"/>
    </w:pPr>
    <w:rPr>
      <w:rFonts w:eastAsia="Calibri"/>
      <w:sz w:val="28"/>
      <w:lang w:val="en-US" w:eastAsia="en-US"/>
    </w:rPr>
  </w:style>
  <w:style w:type="paragraph" w:customStyle="1" w:styleId="214">
    <w:name w:val="Знак21"/>
    <w:basedOn w:val="a"/>
    <w:uiPriority w:val="99"/>
    <w:rsid w:val="0094460B"/>
    <w:pPr>
      <w:spacing w:after="160" w:line="240" w:lineRule="exact"/>
    </w:pPr>
    <w:rPr>
      <w:rFonts w:ascii="Verdana" w:eastAsia="Calibri" w:hAnsi="Verdana"/>
      <w:lang w:val="en-US" w:eastAsia="en-US"/>
    </w:rPr>
  </w:style>
  <w:style w:type="paragraph" w:customStyle="1" w:styleId="2e">
    <w:name w:val="Знак Знак Знак Знак2"/>
    <w:basedOn w:val="a"/>
    <w:autoRedefine/>
    <w:uiPriority w:val="99"/>
    <w:rsid w:val="0094460B"/>
    <w:pPr>
      <w:spacing w:after="160" w:line="240" w:lineRule="exact"/>
    </w:pPr>
    <w:rPr>
      <w:rFonts w:eastAsia="SimSun"/>
      <w:b/>
      <w:sz w:val="28"/>
      <w:szCs w:val="24"/>
      <w:lang w:val="en-US" w:eastAsia="en-US"/>
    </w:rPr>
  </w:style>
  <w:style w:type="paragraph" w:customStyle="1" w:styleId="123">
    <w:name w:val="Заголовок 12"/>
    <w:basedOn w:val="OsnTxt"/>
    <w:next w:val="Abz1"/>
    <w:uiPriority w:val="99"/>
    <w:rsid w:val="0094460B"/>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uiPriority w:val="99"/>
    <w:rsid w:val="0094460B"/>
    <w:pPr>
      <w:spacing w:before="360" w:after="60"/>
      <w:outlineLvl w:val="1"/>
    </w:pPr>
    <w:rPr>
      <w:sz w:val="16"/>
    </w:rPr>
  </w:style>
  <w:style w:type="paragraph" w:customStyle="1" w:styleId="320">
    <w:name w:val="Заголовок 32"/>
    <w:basedOn w:val="123"/>
    <w:next w:val="Abz1"/>
    <w:uiPriority w:val="99"/>
    <w:rsid w:val="0094460B"/>
    <w:pPr>
      <w:jc w:val="left"/>
      <w:outlineLvl w:val="2"/>
    </w:pPr>
    <w:rPr>
      <w:spacing w:val="0"/>
      <w:sz w:val="16"/>
    </w:rPr>
  </w:style>
  <w:style w:type="character" w:customStyle="1" w:styleId="2f">
    <w:name w:val="Основной шрифт абзаца2"/>
    <w:uiPriority w:val="99"/>
    <w:rsid w:val="0094460B"/>
  </w:style>
  <w:style w:type="paragraph" w:customStyle="1" w:styleId="2f0">
    <w:name w:val="Нижний колонтитул2"/>
    <w:basedOn w:val="2d"/>
    <w:uiPriority w:val="99"/>
    <w:rsid w:val="0094460B"/>
    <w:pPr>
      <w:tabs>
        <w:tab w:val="center" w:pos="4153"/>
        <w:tab w:val="right" w:pos="8306"/>
      </w:tabs>
    </w:pPr>
    <w:rPr>
      <w:sz w:val="28"/>
    </w:rPr>
  </w:style>
  <w:style w:type="paragraph" w:customStyle="1" w:styleId="2f1">
    <w:name w:val="Верхний колонтитул2"/>
    <w:basedOn w:val="2d"/>
    <w:uiPriority w:val="99"/>
    <w:rsid w:val="0094460B"/>
    <w:pPr>
      <w:tabs>
        <w:tab w:val="center" w:pos="4153"/>
        <w:tab w:val="right" w:pos="8306"/>
      </w:tabs>
    </w:pPr>
  </w:style>
  <w:style w:type="paragraph" w:customStyle="1" w:styleId="2f2">
    <w:name w:val="Текст сноски2"/>
    <w:basedOn w:val="2d"/>
    <w:uiPriority w:val="99"/>
    <w:rsid w:val="0094460B"/>
  </w:style>
  <w:style w:type="paragraph" w:customStyle="1" w:styleId="CharCharCharChar1">
    <w:name w:val="Char Char Знак Знак Char Char Знак1"/>
    <w:basedOn w:val="a"/>
    <w:autoRedefine/>
    <w:uiPriority w:val="99"/>
    <w:rsid w:val="0094460B"/>
    <w:pPr>
      <w:spacing w:after="160" w:line="240" w:lineRule="exact"/>
    </w:pPr>
    <w:rPr>
      <w:rFonts w:eastAsia="SimSun"/>
      <w:b/>
      <w:sz w:val="28"/>
      <w:szCs w:val="24"/>
      <w:lang w:val="en-US" w:eastAsia="en-US"/>
    </w:rPr>
  </w:style>
  <w:style w:type="paragraph" w:customStyle="1" w:styleId="1ff2">
    <w:name w:val="Знак1"/>
    <w:basedOn w:val="a"/>
    <w:autoRedefine/>
    <w:uiPriority w:val="99"/>
    <w:rsid w:val="0094460B"/>
    <w:pPr>
      <w:spacing w:after="160" w:line="240" w:lineRule="exact"/>
    </w:pPr>
    <w:rPr>
      <w:rFonts w:eastAsia="SimSun"/>
      <w:b/>
      <w:sz w:val="28"/>
      <w:szCs w:val="24"/>
      <w:lang w:val="en-US" w:eastAsia="en-US"/>
    </w:rPr>
  </w:style>
  <w:style w:type="paragraph" w:customStyle="1" w:styleId="2f3">
    <w:name w:val="Без интервала2"/>
    <w:uiPriority w:val="99"/>
    <w:rsid w:val="0094460B"/>
    <w:pPr>
      <w:spacing w:after="0" w:line="240" w:lineRule="auto"/>
    </w:pPr>
    <w:rPr>
      <w:rFonts w:ascii="Times New Roman" w:eastAsia="Times New Roman" w:hAnsi="Times New Roman" w:cs="Times New Roman"/>
      <w:sz w:val="20"/>
      <w:szCs w:val="20"/>
      <w:lang w:eastAsia="ru-RU"/>
    </w:rPr>
  </w:style>
  <w:style w:type="paragraph" w:customStyle="1" w:styleId="3f">
    <w:name w:val="Çàãîëîâ 3"/>
    <w:basedOn w:val="afe"/>
    <w:next w:val="First1"/>
    <w:uiPriority w:val="99"/>
    <w:rsid w:val="0094460B"/>
    <w:pPr>
      <w:spacing w:before="213" w:after="142"/>
      <w:ind w:firstLine="0"/>
    </w:pPr>
    <w:rPr>
      <w:rFonts w:ascii="Arial" w:eastAsia="Calibri" w:hAnsi="Arial"/>
      <w:b/>
      <w:noProof w:val="0"/>
      <w:sz w:val="20"/>
      <w:lang w:eastAsia="ja-JP"/>
    </w:rPr>
  </w:style>
  <w:style w:type="character" w:customStyle="1" w:styleId="31">
    <w:name w:val="ОснТекст Знак3"/>
    <w:basedOn w:val="a1"/>
    <w:link w:val="a0"/>
    <w:uiPriority w:val="99"/>
    <w:rsid w:val="0094460B"/>
    <w:rPr>
      <w:rFonts w:ascii="Arial" w:eastAsia="Times New Roman" w:hAnsi="Arial" w:cs="Times New Roman"/>
      <w:noProof/>
      <w:sz w:val="20"/>
      <w:szCs w:val="20"/>
      <w:lang w:eastAsia="ru-RU"/>
    </w:rPr>
  </w:style>
  <w:style w:type="character" w:customStyle="1" w:styleId="11">
    <w:name w:val="Единица измерения Знак1"/>
    <w:basedOn w:val="31"/>
    <w:link w:val="a6"/>
    <w:uiPriority w:val="99"/>
    <w:rsid w:val="0094460B"/>
    <w:rPr>
      <w:sz w:val="16"/>
    </w:rPr>
  </w:style>
  <w:style w:type="character" w:customStyle="1" w:styleId="124">
    <w:name w:val="Знак Знак12"/>
    <w:basedOn w:val="a1"/>
    <w:uiPriority w:val="99"/>
    <w:rsid w:val="007171A2"/>
    <w:rPr>
      <w:rFonts w:ascii="Arial" w:hAnsi="Arial"/>
      <w:b/>
      <w:noProof w:val="0"/>
      <w:color w:val="FF0000"/>
      <w:lang w:val="ru-RU" w:eastAsia="ru-RU" w:bidi="ar-SA"/>
    </w:rPr>
  </w:style>
  <w:style w:type="character" w:customStyle="1" w:styleId="73">
    <w:name w:val="Знак Знак7"/>
    <w:basedOn w:val="a1"/>
    <w:uiPriority w:val="99"/>
    <w:rsid w:val="007171A2"/>
    <w:rPr>
      <w:noProof w:val="0"/>
      <w:sz w:val="24"/>
      <w:lang w:val="ru-RU" w:eastAsia="ru-RU" w:bidi="ar-SA"/>
    </w:rPr>
  </w:style>
  <w:style w:type="paragraph" w:customStyle="1" w:styleId="1ff3">
    <w:name w:val="Заголовок 1.(Раздел).Осн. разделы"/>
    <w:basedOn w:val="a0"/>
    <w:next w:val="First"/>
    <w:uiPriority w:val="99"/>
    <w:rsid w:val="009A701B"/>
    <w:pPr>
      <w:keepNext/>
      <w:pageBreakBefore/>
      <w:pBdr>
        <w:bottom w:val="single" w:sz="18" w:space="8" w:color="C0C0C0"/>
      </w:pBdr>
      <w:autoSpaceDE w:val="0"/>
      <w:autoSpaceDN w:val="0"/>
      <w:spacing w:before="240" w:after="120"/>
      <w:ind w:right="2552" w:firstLine="0"/>
      <w:jc w:val="left"/>
      <w:outlineLvl w:val="0"/>
    </w:pPr>
    <w:rPr>
      <w:rFonts w:cs="Arial"/>
      <w:b/>
      <w:bCs/>
      <w:spacing w:val="20"/>
      <w:kern w:val="28"/>
      <w:sz w:val="28"/>
      <w:szCs w:val="28"/>
      <w:lang w:val="en-US"/>
    </w:rPr>
  </w:style>
  <w:style w:type="paragraph" w:customStyle="1" w:styleId="2f4">
    <w:name w:val="Заголовок 2.(Подраздел).Подразд. доклада"/>
    <w:basedOn w:val="2f5"/>
    <w:next w:val="2f5"/>
    <w:uiPriority w:val="99"/>
    <w:rsid w:val="009A701B"/>
    <w:pPr>
      <w:keepNext/>
      <w:widowControl/>
      <w:spacing w:before="400" w:after="240"/>
      <w:ind w:left="284" w:hanging="284"/>
      <w:jc w:val="center"/>
      <w:outlineLvl w:val="1"/>
    </w:pPr>
    <w:rPr>
      <w:rFonts w:ascii="Arial" w:hAnsi="Arial" w:cs="Arial"/>
      <w:b/>
      <w:bCs/>
      <w:spacing w:val="0"/>
      <w:kern w:val="0"/>
      <w:position w:val="0"/>
    </w:rPr>
  </w:style>
  <w:style w:type="paragraph" w:customStyle="1" w:styleId="3f0">
    <w:name w:val="Заголовок 3.(Пункт).Назв. пунктов подраздела"/>
    <w:basedOn w:val="a0"/>
    <w:next w:val="2f5"/>
    <w:uiPriority w:val="99"/>
    <w:rsid w:val="009A701B"/>
    <w:pPr>
      <w:keepNext/>
      <w:autoSpaceDE w:val="0"/>
      <w:autoSpaceDN w:val="0"/>
      <w:spacing w:before="200" w:after="200"/>
      <w:ind w:firstLine="0"/>
      <w:jc w:val="left"/>
      <w:outlineLvl w:val="2"/>
    </w:pPr>
    <w:rPr>
      <w:rFonts w:cs="Arial"/>
      <w:b/>
      <w:bCs/>
      <w:sz w:val="22"/>
      <w:szCs w:val="22"/>
      <w:lang w:val="en-US"/>
    </w:rPr>
  </w:style>
  <w:style w:type="character" w:customStyle="1" w:styleId="Heading1CharCharChar">
    <w:name w:val="Heading 1 Char.(Раздел) Char.Осн. разделы Char"/>
    <w:uiPriority w:val="99"/>
    <w:rsid w:val="009A701B"/>
    <w:rPr>
      <w:rFonts w:ascii="Arial" w:hAnsi="Arial" w:cs="Arial"/>
      <w:b/>
      <w:bCs/>
      <w:noProof/>
      <w:spacing w:val="20"/>
      <w:kern w:val="28"/>
      <w:sz w:val="28"/>
      <w:szCs w:val="28"/>
    </w:rPr>
  </w:style>
  <w:style w:type="character" w:customStyle="1" w:styleId="Heading2CharCharChar">
    <w:name w:val="Heading 2 Char.(Подраздел) Char.Подразд. доклада Char"/>
    <w:uiPriority w:val="99"/>
    <w:rsid w:val="009A701B"/>
    <w:rPr>
      <w:rFonts w:ascii="Arial" w:hAnsi="Arial" w:cs="Arial"/>
      <w:b/>
      <w:bCs/>
      <w:sz w:val="24"/>
      <w:szCs w:val="24"/>
      <w:lang w:val="ru-RU"/>
    </w:rPr>
  </w:style>
  <w:style w:type="character" w:customStyle="1" w:styleId="Heading3CharCharChar">
    <w:name w:val="Heading 3 Char.(Пункт) Char.Назв. пунктов подраздела Char"/>
    <w:uiPriority w:val="99"/>
    <w:rsid w:val="009A701B"/>
    <w:rPr>
      <w:rFonts w:ascii="Arial" w:hAnsi="Arial" w:cs="Arial"/>
      <w:b/>
      <w:bCs/>
      <w:noProof/>
      <w:sz w:val="22"/>
      <w:szCs w:val="22"/>
    </w:rPr>
  </w:style>
  <w:style w:type="character" w:customStyle="1" w:styleId="Heading1Char2Char2Char2">
    <w:name w:val="Heading 1 Char2.(Раздел) Char2.Осн. разделы Char2"/>
    <w:uiPriority w:val="99"/>
    <w:rsid w:val="009A70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9A70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9A701B"/>
    <w:rPr>
      <w:rFonts w:ascii="Arial" w:hAnsi="Arial" w:cs="Arial"/>
      <w:b/>
      <w:bCs/>
      <w:noProof/>
      <w:sz w:val="20"/>
      <w:szCs w:val="20"/>
    </w:rPr>
  </w:style>
  <w:style w:type="character" w:customStyle="1" w:styleId="Heading4Char2">
    <w:name w:val="Heading 4 Char2"/>
    <w:uiPriority w:val="99"/>
    <w:rsid w:val="009A701B"/>
    <w:rPr>
      <w:rFonts w:ascii="Arial" w:hAnsi="Arial" w:cs="Arial"/>
      <w:b/>
      <w:bCs/>
      <w:color w:val="FF0000"/>
      <w:sz w:val="20"/>
      <w:szCs w:val="20"/>
    </w:rPr>
  </w:style>
  <w:style w:type="character" w:customStyle="1" w:styleId="Heading5Char1">
    <w:name w:val="Heading 5 Char1"/>
    <w:uiPriority w:val="99"/>
    <w:rsid w:val="009A701B"/>
    <w:rPr>
      <w:rFonts w:ascii="Arial" w:hAnsi="Arial" w:cs="Arial"/>
      <w:b/>
      <w:bCs/>
      <w:color w:val="000000"/>
      <w:sz w:val="20"/>
      <w:szCs w:val="20"/>
    </w:rPr>
  </w:style>
  <w:style w:type="character" w:customStyle="1" w:styleId="Heading6Char1">
    <w:name w:val="Heading 6 Char1"/>
    <w:uiPriority w:val="99"/>
    <w:rsid w:val="009A701B"/>
    <w:rPr>
      <w:rFonts w:ascii="Arial" w:hAnsi="Arial" w:cs="Arial"/>
      <w:b/>
      <w:bCs/>
      <w:color w:val="FF0000"/>
      <w:sz w:val="20"/>
      <w:szCs w:val="20"/>
    </w:rPr>
  </w:style>
  <w:style w:type="character" w:customStyle="1" w:styleId="Heading7Char1">
    <w:name w:val="Heading 7 Char1"/>
    <w:uiPriority w:val="99"/>
    <w:rsid w:val="009A701B"/>
    <w:rPr>
      <w:rFonts w:ascii="Arial" w:hAnsi="Arial" w:cs="Arial"/>
      <w:b/>
      <w:bCs/>
      <w:color w:val="FF0000"/>
      <w:sz w:val="20"/>
      <w:szCs w:val="20"/>
    </w:rPr>
  </w:style>
  <w:style w:type="character" w:customStyle="1" w:styleId="Heading8Char1">
    <w:name w:val="Heading 8 Char1"/>
    <w:uiPriority w:val="99"/>
    <w:rsid w:val="009A701B"/>
    <w:rPr>
      <w:rFonts w:ascii="NewtonCTT" w:hAnsi="NewtonCTT" w:cs="NewtonCTT"/>
      <w:b/>
      <w:bCs/>
      <w:i/>
      <w:iCs/>
      <w:sz w:val="20"/>
      <w:szCs w:val="20"/>
    </w:rPr>
  </w:style>
  <w:style w:type="character" w:customStyle="1" w:styleId="HeaderChar1">
    <w:name w:val="Header Char1"/>
    <w:uiPriority w:val="99"/>
    <w:rsid w:val="009A701B"/>
    <w:rPr>
      <w:rFonts w:ascii="Times New Roman" w:hAnsi="Times New Roman" w:cs="Times New Roman"/>
      <w:sz w:val="20"/>
      <w:szCs w:val="20"/>
    </w:rPr>
  </w:style>
  <w:style w:type="character" w:customStyle="1" w:styleId="FooterChar1">
    <w:name w:val="Footer Char1"/>
    <w:uiPriority w:val="99"/>
    <w:rsid w:val="009A701B"/>
    <w:rPr>
      <w:rFonts w:ascii="Times New Roman" w:hAnsi="Times New Roman" w:cs="Times New Roman"/>
      <w:sz w:val="20"/>
      <w:szCs w:val="20"/>
    </w:rPr>
  </w:style>
  <w:style w:type="character" w:customStyle="1" w:styleId="BodyTextChar1">
    <w:name w:val="Body Text Char1"/>
    <w:uiPriority w:val="99"/>
    <w:rsid w:val="009A701B"/>
    <w:rPr>
      <w:rFonts w:ascii="Times New Roman" w:hAnsi="Times New Roman" w:cs="Times New Roman"/>
      <w:sz w:val="20"/>
      <w:szCs w:val="20"/>
      <w:lang w:val="ru-MO"/>
    </w:rPr>
  </w:style>
  <w:style w:type="character" w:customStyle="1" w:styleId="BodyTextIndentChar1">
    <w:name w:val="Body Text Indent Char1"/>
    <w:uiPriority w:val="99"/>
    <w:rsid w:val="009A701B"/>
    <w:rPr>
      <w:rFonts w:ascii="Arial" w:hAnsi="Arial" w:cs="Arial"/>
      <w:sz w:val="20"/>
      <w:szCs w:val="20"/>
    </w:rPr>
  </w:style>
  <w:style w:type="character" w:customStyle="1" w:styleId="BodyTextIndent2Char1">
    <w:name w:val="Body Text Indent 2 Char1"/>
    <w:uiPriority w:val="99"/>
    <w:rsid w:val="009A701B"/>
    <w:rPr>
      <w:rFonts w:ascii="Arial" w:hAnsi="Arial" w:cs="Arial"/>
      <w:b/>
      <w:bCs/>
      <w:sz w:val="20"/>
      <w:szCs w:val="20"/>
    </w:rPr>
  </w:style>
  <w:style w:type="character" w:customStyle="1" w:styleId="920">
    <w:name w:val="Знак Знак92"/>
    <w:uiPriority w:val="99"/>
    <w:rsid w:val="009A701B"/>
    <w:rPr>
      <w:rFonts w:ascii="Arial" w:hAnsi="Arial" w:cs="Arial"/>
      <w:b/>
      <w:bCs/>
      <w:sz w:val="24"/>
      <w:szCs w:val="24"/>
      <w:lang w:val="ru-RU"/>
    </w:rPr>
  </w:style>
  <w:style w:type="paragraph" w:customStyle="1" w:styleId="230">
    <w:name w:val="Знак23"/>
    <w:basedOn w:val="2f5"/>
    <w:uiPriority w:val="99"/>
    <w:rsid w:val="009A701B"/>
    <w:pPr>
      <w:widowControl/>
      <w:spacing w:after="160" w:line="240" w:lineRule="exact"/>
    </w:pPr>
    <w:rPr>
      <w:rFonts w:ascii="Verdana" w:hAnsi="Verdana" w:cs="Verdana"/>
      <w:spacing w:val="0"/>
      <w:kern w:val="0"/>
      <w:position w:val="0"/>
      <w:sz w:val="20"/>
      <w:szCs w:val="20"/>
      <w:lang w:val="en-US"/>
    </w:rPr>
  </w:style>
  <w:style w:type="paragraph" w:customStyle="1" w:styleId="11a">
    <w:name w:val="Стиль11"/>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102">
    <w:name w:val="Стиль10"/>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94">
    <w:name w:val="Стиль9"/>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83">
    <w:name w:val="Стиль8"/>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74">
    <w:name w:val="Стиль7"/>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63">
    <w:name w:val="Стиль6"/>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55">
    <w:name w:val="Стиль5"/>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45">
    <w:name w:val="Стиль4"/>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3f1">
    <w:name w:val="Стиль3"/>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2f5">
    <w:name w:val="Стиль2"/>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First70">
    <w:name w:val="First7"/>
    <w:basedOn w:val="First6"/>
    <w:next w:val="afe"/>
    <w:uiPriority w:val="99"/>
    <w:rsid w:val="009A70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fb"/>
    <w:uiPriority w:val="99"/>
    <w:rsid w:val="009A70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e"/>
    <w:uiPriority w:val="99"/>
    <w:rsid w:val="009A70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9A701B"/>
    <w:pPr>
      <w:autoSpaceDE w:val="0"/>
      <w:autoSpaceDN w:val="0"/>
      <w:spacing w:before="120" w:line="280" w:lineRule="exact"/>
    </w:pPr>
    <w:rPr>
      <w:rFonts w:ascii="KZ Arial" w:hAnsi="KZ Arial" w:cs="KZ Arial"/>
      <w:noProof w:val="0"/>
      <w:lang w:val="kk-KZ"/>
    </w:rPr>
  </w:style>
  <w:style w:type="paragraph" w:customStyle="1" w:styleId="46">
    <w:name w:val="Знак Знак Знак Знак4"/>
    <w:basedOn w:val="2f5"/>
    <w:autoRedefine/>
    <w:uiPriority w:val="99"/>
    <w:rsid w:val="009A701B"/>
    <w:pPr>
      <w:widowControl/>
      <w:spacing w:after="160" w:line="240" w:lineRule="exact"/>
    </w:pPr>
    <w:rPr>
      <w:b/>
      <w:bCs/>
      <w:spacing w:val="0"/>
      <w:kern w:val="0"/>
      <w:position w:val="0"/>
      <w:sz w:val="28"/>
      <w:szCs w:val="28"/>
      <w:lang w:val="en-US"/>
    </w:rPr>
  </w:style>
  <w:style w:type="character" w:customStyle="1" w:styleId="11b">
    <w:name w:val="(Подраздел) Знак1.Подразд. доклада Знак Знак1"/>
    <w:uiPriority w:val="99"/>
    <w:rsid w:val="009A701B"/>
    <w:rPr>
      <w:rFonts w:ascii="Arial" w:hAnsi="Arial" w:cs="Arial"/>
      <w:b/>
      <w:bCs/>
      <w:sz w:val="24"/>
      <w:szCs w:val="24"/>
      <w:lang w:val="ru-RU"/>
    </w:rPr>
  </w:style>
  <w:style w:type="character" w:customStyle="1" w:styleId="11c">
    <w:name w:val="(Раздел) Знак1.Осн. разделы Знак Знак1"/>
    <w:uiPriority w:val="99"/>
    <w:rsid w:val="009A701B"/>
    <w:rPr>
      <w:rFonts w:ascii="Arial" w:hAnsi="Arial" w:cs="Arial"/>
      <w:b/>
      <w:bCs/>
      <w:noProof/>
      <w:spacing w:val="20"/>
      <w:kern w:val="28"/>
      <w:sz w:val="28"/>
      <w:szCs w:val="28"/>
    </w:rPr>
  </w:style>
  <w:style w:type="character" w:customStyle="1" w:styleId="11d">
    <w:name w:val="(Пункт) Знак1.Назв. пунктов подраздела Знак Знак1"/>
    <w:uiPriority w:val="99"/>
    <w:rsid w:val="009A701B"/>
    <w:rPr>
      <w:rFonts w:ascii="Arial" w:hAnsi="Arial" w:cs="Arial"/>
      <w:b/>
      <w:bCs/>
      <w:noProof/>
      <w:sz w:val="22"/>
      <w:szCs w:val="22"/>
    </w:rPr>
  </w:style>
  <w:style w:type="paragraph" w:customStyle="1" w:styleId="2120">
    <w:name w:val="Основной текст 212"/>
    <w:basedOn w:val="2f5"/>
    <w:uiPriority w:val="99"/>
    <w:rsid w:val="009A701B"/>
    <w:pPr>
      <w:widowControl/>
      <w:ind w:left="34" w:hanging="34"/>
      <w:jc w:val="both"/>
    </w:pPr>
    <w:rPr>
      <w:spacing w:val="0"/>
      <w:kern w:val="0"/>
      <w:position w:val="0"/>
      <w:sz w:val="20"/>
      <w:szCs w:val="20"/>
      <w:lang w:val="en-US"/>
    </w:rPr>
  </w:style>
  <w:style w:type="paragraph" w:customStyle="1" w:styleId="125">
    <w:name w:val="Обычный12"/>
    <w:uiPriority w:val="99"/>
    <w:rsid w:val="009A701B"/>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132">
    <w:name w:val="Знак Знак Знак1 Знак Знак Знак Знак Знак Знак Знак3"/>
    <w:basedOn w:val="2f5"/>
    <w:autoRedefine/>
    <w:uiPriority w:val="99"/>
    <w:rsid w:val="009A701B"/>
    <w:pPr>
      <w:widowControl/>
      <w:spacing w:after="160" w:line="240" w:lineRule="exact"/>
    </w:pPr>
    <w:rPr>
      <w:spacing w:val="0"/>
      <w:kern w:val="0"/>
      <w:position w:val="0"/>
      <w:sz w:val="28"/>
      <w:szCs w:val="28"/>
      <w:lang w:val="en-US"/>
    </w:rPr>
  </w:style>
  <w:style w:type="paragraph" w:customStyle="1" w:styleId="1120">
    <w:name w:val="Заголовок 112"/>
    <w:basedOn w:val="OsnTxt"/>
    <w:next w:val="Abz1"/>
    <w:uiPriority w:val="99"/>
    <w:rsid w:val="009A70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9A701B"/>
    <w:pPr>
      <w:spacing w:before="360" w:after="60"/>
      <w:outlineLvl w:val="1"/>
    </w:pPr>
    <w:rPr>
      <w:sz w:val="16"/>
      <w:szCs w:val="16"/>
    </w:rPr>
  </w:style>
  <w:style w:type="paragraph" w:customStyle="1" w:styleId="3120">
    <w:name w:val="Заголовок 312"/>
    <w:basedOn w:val="1120"/>
    <w:next w:val="Abz1"/>
    <w:uiPriority w:val="99"/>
    <w:rsid w:val="009A701B"/>
    <w:pPr>
      <w:jc w:val="left"/>
      <w:outlineLvl w:val="2"/>
    </w:pPr>
    <w:rPr>
      <w:spacing w:val="0"/>
      <w:sz w:val="16"/>
      <w:szCs w:val="16"/>
    </w:rPr>
  </w:style>
  <w:style w:type="character" w:customStyle="1" w:styleId="126">
    <w:name w:val="Основной шрифт абзаца12"/>
    <w:uiPriority w:val="99"/>
    <w:rsid w:val="009A701B"/>
  </w:style>
  <w:style w:type="paragraph" w:customStyle="1" w:styleId="127">
    <w:name w:val="Нижний колонтитул12"/>
    <w:basedOn w:val="125"/>
    <w:uiPriority w:val="99"/>
    <w:rsid w:val="009A701B"/>
    <w:pPr>
      <w:tabs>
        <w:tab w:val="center" w:pos="4153"/>
        <w:tab w:val="right" w:pos="8306"/>
      </w:tabs>
    </w:pPr>
    <w:rPr>
      <w:sz w:val="28"/>
      <w:szCs w:val="28"/>
    </w:rPr>
  </w:style>
  <w:style w:type="paragraph" w:customStyle="1" w:styleId="128">
    <w:name w:val="Верхний колонтитул12"/>
    <w:basedOn w:val="125"/>
    <w:uiPriority w:val="99"/>
    <w:rsid w:val="009A701B"/>
    <w:pPr>
      <w:tabs>
        <w:tab w:val="center" w:pos="4153"/>
        <w:tab w:val="right" w:pos="8306"/>
      </w:tabs>
    </w:pPr>
  </w:style>
  <w:style w:type="paragraph" w:customStyle="1" w:styleId="129">
    <w:name w:val="Текст сноски12"/>
    <w:basedOn w:val="125"/>
    <w:uiPriority w:val="99"/>
    <w:rsid w:val="009A701B"/>
  </w:style>
  <w:style w:type="paragraph" w:customStyle="1" w:styleId="CharCharCharChar3">
    <w:name w:val="Char Char Знак Знак Char Char Знак3"/>
    <w:basedOn w:val="2f5"/>
    <w:autoRedefine/>
    <w:uiPriority w:val="99"/>
    <w:rsid w:val="009A701B"/>
    <w:pPr>
      <w:widowControl/>
      <w:spacing w:after="160" w:line="240" w:lineRule="exact"/>
    </w:pPr>
    <w:rPr>
      <w:b/>
      <w:bCs/>
      <w:spacing w:val="0"/>
      <w:kern w:val="0"/>
      <w:position w:val="0"/>
      <w:sz w:val="28"/>
      <w:szCs w:val="28"/>
      <w:lang w:val="en-US"/>
    </w:rPr>
  </w:style>
  <w:style w:type="paragraph" w:customStyle="1" w:styleId="47">
    <w:name w:val="Знак4"/>
    <w:basedOn w:val="2f5"/>
    <w:autoRedefine/>
    <w:uiPriority w:val="99"/>
    <w:rsid w:val="009A701B"/>
    <w:pPr>
      <w:widowControl/>
      <w:spacing w:after="160" w:line="240" w:lineRule="exact"/>
    </w:pPr>
    <w:rPr>
      <w:b/>
      <w:bCs/>
      <w:spacing w:val="0"/>
      <w:kern w:val="0"/>
      <w:position w:val="0"/>
      <w:sz w:val="28"/>
      <w:szCs w:val="28"/>
      <w:lang w:val="en-US"/>
    </w:rPr>
  </w:style>
  <w:style w:type="paragraph" w:customStyle="1" w:styleId="11e">
    <w:name w:val="Без интервала11"/>
    <w:uiPriority w:val="99"/>
    <w:rsid w:val="009A701B"/>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Heading1Char1Char1Char1">
    <w:name w:val="Heading 1 Char1.(Раздел) Char1.Осн. разделы Char1"/>
    <w:uiPriority w:val="99"/>
    <w:rsid w:val="009A70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9A70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9A701B"/>
    <w:rPr>
      <w:rFonts w:ascii="Arial" w:hAnsi="Arial" w:cs="Arial"/>
      <w:b/>
      <w:bCs/>
      <w:noProof/>
      <w:sz w:val="20"/>
      <w:szCs w:val="20"/>
    </w:rPr>
  </w:style>
  <w:style w:type="character" w:customStyle="1" w:styleId="1020">
    <w:name w:val="Знак Знак102"/>
    <w:uiPriority w:val="99"/>
    <w:rsid w:val="009A701B"/>
    <w:rPr>
      <w:rFonts w:ascii="Arial" w:hAnsi="Arial" w:cs="Arial"/>
      <w:b/>
      <w:bCs/>
      <w:noProof/>
      <w:spacing w:val="20"/>
      <w:kern w:val="28"/>
      <w:sz w:val="28"/>
      <w:szCs w:val="28"/>
    </w:rPr>
  </w:style>
  <w:style w:type="character" w:customStyle="1" w:styleId="820">
    <w:name w:val="Знак Знак82"/>
    <w:uiPriority w:val="99"/>
    <w:rsid w:val="009A701B"/>
    <w:rPr>
      <w:rFonts w:ascii="Arial" w:hAnsi="Arial" w:cs="Arial"/>
      <w:b/>
      <w:bCs/>
      <w:noProof/>
      <w:sz w:val="22"/>
      <w:szCs w:val="22"/>
    </w:rPr>
  </w:style>
  <w:style w:type="character" w:customStyle="1" w:styleId="152">
    <w:name w:val="Знак Знак152"/>
    <w:uiPriority w:val="99"/>
    <w:rsid w:val="009A701B"/>
    <w:rPr>
      <w:rFonts w:ascii="Arial" w:hAnsi="Arial" w:cs="Arial"/>
      <w:b/>
      <w:bCs/>
      <w:color w:val="FF0000"/>
      <w:sz w:val="32"/>
      <w:szCs w:val="32"/>
      <w:lang w:val="ru-RU"/>
    </w:rPr>
  </w:style>
  <w:style w:type="character" w:customStyle="1" w:styleId="142">
    <w:name w:val="Знак Знак142"/>
    <w:uiPriority w:val="99"/>
    <w:rsid w:val="009A701B"/>
    <w:rPr>
      <w:rFonts w:ascii="Arial" w:hAnsi="Arial" w:cs="Arial"/>
      <w:b/>
      <w:bCs/>
      <w:color w:val="000000"/>
      <w:sz w:val="28"/>
      <w:szCs w:val="28"/>
      <w:lang w:val="ru-RU"/>
    </w:rPr>
  </w:style>
  <w:style w:type="character" w:customStyle="1" w:styleId="1320">
    <w:name w:val="Знак Знак132"/>
    <w:uiPriority w:val="99"/>
    <w:rsid w:val="009A701B"/>
    <w:rPr>
      <w:rFonts w:ascii="Arial" w:hAnsi="Arial" w:cs="Arial"/>
      <w:b/>
      <w:bCs/>
      <w:color w:val="FF0000"/>
      <w:sz w:val="24"/>
      <w:szCs w:val="24"/>
      <w:lang w:val="ru-RU"/>
    </w:rPr>
  </w:style>
  <w:style w:type="character" w:customStyle="1" w:styleId="1230">
    <w:name w:val="Знак Знак123"/>
    <w:uiPriority w:val="99"/>
    <w:rsid w:val="009A701B"/>
    <w:rPr>
      <w:rFonts w:ascii="Arial" w:hAnsi="Arial" w:cs="Arial"/>
      <w:b/>
      <w:bCs/>
      <w:color w:val="FF0000"/>
      <w:lang w:val="ru-RU"/>
    </w:rPr>
  </w:style>
  <w:style w:type="character" w:customStyle="1" w:styleId="1121">
    <w:name w:val="Знак Знак112"/>
    <w:uiPriority w:val="99"/>
    <w:rsid w:val="009A701B"/>
    <w:rPr>
      <w:rFonts w:ascii="NewtonCTT" w:hAnsi="NewtonCTT" w:cs="NewtonCTT"/>
      <w:b/>
      <w:bCs/>
      <w:i/>
      <w:iCs/>
      <w:sz w:val="24"/>
      <w:szCs w:val="24"/>
      <w:lang w:val="ru-RU"/>
    </w:rPr>
  </w:style>
  <w:style w:type="character" w:customStyle="1" w:styleId="620">
    <w:name w:val="Знак Знак62"/>
    <w:uiPriority w:val="99"/>
    <w:rsid w:val="009A701B"/>
    <w:rPr>
      <w:sz w:val="24"/>
      <w:szCs w:val="24"/>
      <w:lang w:val="ru-RU"/>
    </w:rPr>
  </w:style>
  <w:style w:type="character" w:customStyle="1" w:styleId="730">
    <w:name w:val="Знак Знак73"/>
    <w:uiPriority w:val="99"/>
    <w:rsid w:val="009A701B"/>
    <w:rPr>
      <w:sz w:val="24"/>
      <w:szCs w:val="24"/>
      <w:lang w:val="ru-RU"/>
    </w:rPr>
  </w:style>
  <w:style w:type="character" w:customStyle="1" w:styleId="321">
    <w:name w:val="Знак Знак32"/>
    <w:uiPriority w:val="99"/>
    <w:rsid w:val="009A701B"/>
    <w:rPr>
      <w:sz w:val="28"/>
      <w:szCs w:val="28"/>
      <w:lang w:val="ru-MO"/>
    </w:rPr>
  </w:style>
  <w:style w:type="character" w:customStyle="1" w:styleId="520">
    <w:name w:val="Знак Знак52"/>
    <w:uiPriority w:val="99"/>
    <w:rsid w:val="009A701B"/>
    <w:rPr>
      <w:rFonts w:ascii="Arial" w:hAnsi="Arial" w:cs="Arial"/>
      <w:sz w:val="24"/>
      <w:szCs w:val="24"/>
      <w:lang w:val="ru-RU"/>
    </w:rPr>
  </w:style>
  <w:style w:type="character" w:customStyle="1" w:styleId="420">
    <w:name w:val="Знак Знак42"/>
    <w:uiPriority w:val="99"/>
    <w:rsid w:val="009A701B"/>
    <w:rPr>
      <w:rFonts w:ascii="Arial" w:hAnsi="Arial" w:cs="Arial"/>
      <w:b/>
      <w:bCs/>
      <w:sz w:val="24"/>
      <w:szCs w:val="24"/>
      <w:lang w:val="ru-RU"/>
    </w:rPr>
  </w:style>
  <w:style w:type="character" w:customStyle="1" w:styleId="1220">
    <w:name w:val="Знак Знак122"/>
    <w:uiPriority w:val="99"/>
    <w:rsid w:val="009A701B"/>
    <w:rPr>
      <w:rFonts w:ascii="Arial" w:hAnsi="Arial" w:cs="Arial"/>
      <w:b/>
      <w:bCs/>
      <w:color w:val="FF0000"/>
      <w:lang w:val="ru-RU"/>
    </w:rPr>
  </w:style>
  <w:style w:type="character" w:customStyle="1" w:styleId="720">
    <w:name w:val="Знак Знак72"/>
    <w:uiPriority w:val="99"/>
    <w:rsid w:val="009A701B"/>
    <w:rPr>
      <w:sz w:val="24"/>
      <w:szCs w:val="24"/>
      <w:lang w:val="ru-RU"/>
    </w:rPr>
  </w:style>
  <w:style w:type="character" w:customStyle="1" w:styleId="Heading4Char3">
    <w:name w:val="Heading 4 Char3"/>
    <w:uiPriority w:val="99"/>
    <w:rsid w:val="00E36A07"/>
    <w:rPr>
      <w:rFonts w:ascii="Arial" w:hAnsi="Arial" w:cs="Arial"/>
      <w:b/>
      <w:bCs/>
      <w:color w:val="FF0000"/>
      <w:sz w:val="20"/>
      <w:szCs w:val="20"/>
    </w:rPr>
  </w:style>
  <w:style w:type="character" w:customStyle="1" w:styleId="Heading5Char2">
    <w:name w:val="Heading 5 Char2"/>
    <w:uiPriority w:val="99"/>
    <w:rsid w:val="00E36A07"/>
    <w:rPr>
      <w:rFonts w:ascii="Arial" w:hAnsi="Arial" w:cs="Arial"/>
      <w:b/>
      <w:bCs/>
      <w:color w:val="000000"/>
      <w:sz w:val="20"/>
      <w:szCs w:val="20"/>
    </w:rPr>
  </w:style>
  <w:style w:type="character" w:customStyle="1" w:styleId="Heading6Char2">
    <w:name w:val="Heading 6 Char2"/>
    <w:uiPriority w:val="99"/>
    <w:rsid w:val="00E36A07"/>
    <w:rPr>
      <w:rFonts w:ascii="Arial" w:hAnsi="Arial" w:cs="Arial"/>
      <w:b/>
      <w:bCs/>
      <w:color w:val="FF0000"/>
      <w:sz w:val="20"/>
      <w:szCs w:val="20"/>
    </w:rPr>
  </w:style>
  <w:style w:type="character" w:customStyle="1" w:styleId="Heading7Char2">
    <w:name w:val="Heading 7 Char2"/>
    <w:uiPriority w:val="99"/>
    <w:rsid w:val="00E36A07"/>
    <w:rPr>
      <w:rFonts w:ascii="Arial" w:hAnsi="Arial" w:cs="Arial"/>
      <w:b/>
      <w:bCs/>
      <w:color w:val="FF0000"/>
      <w:sz w:val="20"/>
      <w:szCs w:val="20"/>
    </w:rPr>
  </w:style>
  <w:style w:type="character" w:customStyle="1" w:styleId="Heading8Char2">
    <w:name w:val="Heading 8 Char2"/>
    <w:uiPriority w:val="99"/>
    <w:rsid w:val="00E36A07"/>
    <w:rPr>
      <w:rFonts w:ascii="NewtonCTT" w:hAnsi="NewtonCTT" w:cs="NewtonCTT"/>
      <w:b/>
      <w:bCs/>
      <w:i/>
      <w:iCs/>
      <w:sz w:val="20"/>
      <w:szCs w:val="20"/>
    </w:rPr>
  </w:style>
  <w:style w:type="character" w:customStyle="1" w:styleId="HeaderChar2">
    <w:name w:val="Header Char2"/>
    <w:uiPriority w:val="99"/>
    <w:rsid w:val="00E36A07"/>
    <w:rPr>
      <w:rFonts w:ascii="Times New Roman" w:hAnsi="Times New Roman" w:cs="Times New Roman"/>
      <w:sz w:val="20"/>
      <w:szCs w:val="20"/>
    </w:rPr>
  </w:style>
  <w:style w:type="character" w:customStyle="1" w:styleId="FooterChar2">
    <w:name w:val="Footer Char2"/>
    <w:uiPriority w:val="99"/>
    <w:rsid w:val="00E36A07"/>
    <w:rPr>
      <w:rFonts w:ascii="Times New Roman" w:hAnsi="Times New Roman" w:cs="Times New Roman"/>
      <w:sz w:val="20"/>
      <w:szCs w:val="20"/>
    </w:rPr>
  </w:style>
  <w:style w:type="character" w:customStyle="1" w:styleId="BodyTextChar2">
    <w:name w:val="Body Text Char2"/>
    <w:uiPriority w:val="99"/>
    <w:rsid w:val="00E36A07"/>
    <w:rPr>
      <w:rFonts w:ascii="Times New Roman" w:hAnsi="Times New Roman" w:cs="Times New Roman"/>
      <w:sz w:val="20"/>
      <w:szCs w:val="20"/>
      <w:lang w:val="ru-MO"/>
    </w:rPr>
  </w:style>
  <w:style w:type="character" w:customStyle="1" w:styleId="BodyTextIndentChar2">
    <w:name w:val="Body Text Indent Char2"/>
    <w:uiPriority w:val="99"/>
    <w:rsid w:val="00E36A07"/>
    <w:rPr>
      <w:rFonts w:ascii="Arial" w:hAnsi="Arial" w:cs="Arial"/>
      <w:sz w:val="20"/>
      <w:szCs w:val="20"/>
    </w:rPr>
  </w:style>
  <w:style w:type="character" w:customStyle="1" w:styleId="BodyTextIndent2Char2">
    <w:name w:val="Body Text Indent 2 Char2"/>
    <w:uiPriority w:val="99"/>
    <w:rsid w:val="00E36A07"/>
    <w:rPr>
      <w:rFonts w:ascii="Arial" w:hAnsi="Arial" w:cs="Arial"/>
      <w:b/>
      <w:bCs/>
      <w:sz w:val="20"/>
      <w:szCs w:val="20"/>
    </w:rPr>
  </w:style>
  <w:style w:type="character" w:customStyle="1" w:styleId="930">
    <w:name w:val="Знак Знак93"/>
    <w:uiPriority w:val="99"/>
    <w:rsid w:val="00E36A07"/>
    <w:rPr>
      <w:rFonts w:ascii="Arial" w:hAnsi="Arial" w:cs="Arial"/>
      <w:b/>
      <w:bCs/>
      <w:sz w:val="24"/>
      <w:szCs w:val="24"/>
      <w:lang w:val="ru-RU"/>
    </w:rPr>
  </w:style>
  <w:style w:type="paragraph" w:customStyle="1" w:styleId="240">
    <w:name w:val="Знак24"/>
    <w:basedOn w:val="12a"/>
    <w:uiPriority w:val="99"/>
    <w:rsid w:val="00E36A07"/>
    <w:pPr>
      <w:widowControl/>
      <w:spacing w:after="160" w:line="240" w:lineRule="exact"/>
    </w:pPr>
    <w:rPr>
      <w:rFonts w:ascii="Verdana" w:hAnsi="Verdana" w:cs="Verdana"/>
      <w:spacing w:val="0"/>
      <w:kern w:val="0"/>
      <w:position w:val="0"/>
      <w:sz w:val="20"/>
      <w:szCs w:val="20"/>
      <w:lang w:val="en-US"/>
    </w:rPr>
  </w:style>
  <w:style w:type="paragraph" w:customStyle="1" w:styleId="133">
    <w:name w:val="Стиль13"/>
    <w:uiPriority w:val="99"/>
    <w:rsid w:val="00E36A0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12a">
    <w:name w:val="Стиль12"/>
    <w:uiPriority w:val="99"/>
    <w:rsid w:val="00E36A0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First11">
    <w:name w:val="First11"/>
    <w:basedOn w:val="First6"/>
    <w:next w:val="afe"/>
    <w:uiPriority w:val="99"/>
    <w:rsid w:val="00E36A07"/>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fb"/>
    <w:uiPriority w:val="99"/>
    <w:rsid w:val="00E36A07"/>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e"/>
    <w:uiPriority w:val="99"/>
    <w:rsid w:val="00E36A07"/>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E36A07"/>
    <w:pPr>
      <w:autoSpaceDE w:val="0"/>
      <w:autoSpaceDN w:val="0"/>
      <w:spacing w:before="120" w:line="280" w:lineRule="exact"/>
    </w:pPr>
    <w:rPr>
      <w:rFonts w:ascii="KZ Arial" w:hAnsi="KZ Arial" w:cs="KZ Arial"/>
      <w:noProof w:val="0"/>
      <w:lang w:val="kk-KZ"/>
    </w:rPr>
  </w:style>
  <w:style w:type="paragraph" w:customStyle="1" w:styleId="56">
    <w:name w:val="Знак Знак Знак Знак5"/>
    <w:basedOn w:val="12a"/>
    <w:autoRedefine/>
    <w:uiPriority w:val="99"/>
    <w:rsid w:val="00E36A07"/>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E36A07"/>
    <w:pPr>
      <w:widowControl/>
      <w:ind w:left="34" w:hanging="34"/>
      <w:jc w:val="both"/>
    </w:pPr>
    <w:rPr>
      <w:spacing w:val="0"/>
      <w:kern w:val="0"/>
      <w:position w:val="0"/>
      <w:sz w:val="20"/>
      <w:szCs w:val="20"/>
      <w:lang w:val="en-US"/>
    </w:rPr>
  </w:style>
  <w:style w:type="paragraph" w:customStyle="1" w:styleId="134">
    <w:name w:val="Обычный13"/>
    <w:uiPriority w:val="99"/>
    <w:rsid w:val="00E36A07"/>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143">
    <w:name w:val="Знак Знак Знак1 Знак Знак Знак Знак Знак Знак Знак4"/>
    <w:basedOn w:val="12a"/>
    <w:autoRedefine/>
    <w:uiPriority w:val="99"/>
    <w:rsid w:val="00E36A07"/>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E36A07"/>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E36A07"/>
    <w:pPr>
      <w:spacing w:before="360" w:after="60"/>
      <w:outlineLvl w:val="1"/>
    </w:pPr>
    <w:rPr>
      <w:sz w:val="16"/>
      <w:szCs w:val="16"/>
    </w:rPr>
  </w:style>
  <w:style w:type="paragraph" w:customStyle="1" w:styleId="313">
    <w:name w:val="Заголовок 313"/>
    <w:basedOn w:val="1130"/>
    <w:next w:val="Abz1"/>
    <w:uiPriority w:val="99"/>
    <w:rsid w:val="00E36A07"/>
    <w:pPr>
      <w:jc w:val="left"/>
      <w:outlineLvl w:val="2"/>
    </w:pPr>
    <w:rPr>
      <w:spacing w:val="0"/>
      <w:sz w:val="16"/>
      <w:szCs w:val="16"/>
    </w:rPr>
  </w:style>
  <w:style w:type="character" w:customStyle="1" w:styleId="135">
    <w:name w:val="Основной шрифт абзаца13"/>
    <w:uiPriority w:val="99"/>
    <w:rsid w:val="00E36A07"/>
  </w:style>
  <w:style w:type="paragraph" w:customStyle="1" w:styleId="136">
    <w:name w:val="Нижний колонтитул13"/>
    <w:basedOn w:val="134"/>
    <w:uiPriority w:val="99"/>
    <w:rsid w:val="00E36A07"/>
    <w:pPr>
      <w:tabs>
        <w:tab w:val="center" w:pos="4153"/>
        <w:tab w:val="right" w:pos="8306"/>
      </w:tabs>
    </w:pPr>
    <w:rPr>
      <w:sz w:val="28"/>
      <w:szCs w:val="28"/>
    </w:rPr>
  </w:style>
  <w:style w:type="paragraph" w:customStyle="1" w:styleId="137">
    <w:name w:val="Верхний колонтитул13"/>
    <w:basedOn w:val="134"/>
    <w:uiPriority w:val="99"/>
    <w:rsid w:val="00E36A07"/>
    <w:pPr>
      <w:tabs>
        <w:tab w:val="center" w:pos="4153"/>
        <w:tab w:val="right" w:pos="8306"/>
      </w:tabs>
    </w:pPr>
  </w:style>
  <w:style w:type="paragraph" w:customStyle="1" w:styleId="138">
    <w:name w:val="Текст сноски13"/>
    <w:basedOn w:val="134"/>
    <w:uiPriority w:val="99"/>
    <w:rsid w:val="00E36A07"/>
  </w:style>
  <w:style w:type="paragraph" w:customStyle="1" w:styleId="CharCharCharChar4">
    <w:name w:val="Char Char Знак Знак Char Char Знак4"/>
    <w:basedOn w:val="12a"/>
    <w:autoRedefine/>
    <w:uiPriority w:val="99"/>
    <w:rsid w:val="00E36A07"/>
    <w:pPr>
      <w:widowControl/>
      <w:spacing w:after="160" w:line="240" w:lineRule="exact"/>
    </w:pPr>
    <w:rPr>
      <w:b/>
      <w:bCs/>
      <w:spacing w:val="0"/>
      <w:kern w:val="0"/>
      <w:position w:val="0"/>
      <w:sz w:val="28"/>
      <w:szCs w:val="28"/>
      <w:lang w:val="en-US"/>
    </w:rPr>
  </w:style>
  <w:style w:type="paragraph" w:customStyle="1" w:styleId="57">
    <w:name w:val="Знак5"/>
    <w:basedOn w:val="12a"/>
    <w:autoRedefine/>
    <w:uiPriority w:val="99"/>
    <w:rsid w:val="00E36A07"/>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rsid w:val="00E36A07"/>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103">
    <w:name w:val="Знак Знак103"/>
    <w:uiPriority w:val="99"/>
    <w:rsid w:val="00E36A07"/>
    <w:rPr>
      <w:rFonts w:ascii="Arial" w:hAnsi="Arial" w:cs="Arial"/>
      <w:b/>
      <w:bCs/>
      <w:noProof/>
      <w:spacing w:val="20"/>
      <w:kern w:val="28"/>
      <w:sz w:val="28"/>
      <w:szCs w:val="28"/>
    </w:rPr>
  </w:style>
  <w:style w:type="character" w:customStyle="1" w:styleId="830">
    <w:name w:val="Знак Знак83"/>
    <w:uiPriority w:val="99"/>
    <w:rsid w:val="00E36A07"/>
    <w:rPr>
      <w:rFonts w:ascii="Arial" w:hAnsi="Arial" w:cs="Arial"/>
      <w:b/>
      <w:bCs/>
      <w:noProof/>
      <w:sz w:val="22"/>
      <w:szCs w:val="22"/>
    </w:rPr>
  </w:style>
  <w:style w:type="character" w:customStyle="1" w:styleId="153">
    <w:name w:val="Знак Знак153"/>
    <w:uiPriority w:val="99"/>
    <w:rsid w:val="00E36A07"/>
    <w:rPr>
      <w:rFonts w:ascii="Arial" w:hAnsi="Arial" w:cs="Arial"/>
      <w:b/>
      <w:bCs/>
      <w:color w:val="FF0000"/>
      <w:sz w:val="32"/>
      <w:szCs w:val="32"/>
      <w:lang w:val="ru-RU"/>
    </w:rPr>
  </w:style>
  <w:style w:type="character" w:customStyle="1" w:styleId="1430">
    <w:name w:val="Знак Знак143"/>
    <w:uiPriority w:val="99"/>
    <w:rsid w:val="00E36A07"/>
    <w:rPr>
      <w:rFonts w:ascii="Arial" w:hAnsi="Arial" w:cs="Arial"/>
      <w:b/>
      <w:bCs/>
      <w:color w:val="000000"/>
      <w:sz w:val="28"/>
      <w:szCs w:val="28"/>
      <w:lang w:val="ru-RU"/>
    </w:rPr>
  </w:style>
  <w:style w:type="character" w:customStyle="1" w:styleId="1330">
    <w:name w:val="Знак Знак133"/>
    <w:uiPriority w:val="99"/>
    <w:rsid w:val="00E36A07"/>
    <w:rPr>
      <w:rFonts w:ascii="Arial" w:hAnsi="Arial" w:cs="Arial"/>
      <w:b/>
      <w:bCs/>
      <w:color w:val="FF0000"/>
      <w:sz w:val="24"/>
      <w:szCs w:val="24"/>
      <w:lang w:val="ru-RU"/>
    </w:rPr>
  </w:style>
  <w:style w:type="character" w:customStyle="1" w:styleId="1250">
    <w:name w:val="Знак Знак125"/>
    <w:uiPriority w:val="99"/>
    <w:rsid w:val="00E36A07"/>
    <w:rPr>
      <w:rFonts w:ascii="Arial" w:hAnsi="Arial" w:cs="Arial"/>
      <w:b/>
      <w:bCs/>
      <w:color w:val="FF0000"/>
      <w:lang w:val="ru-RU"/>
    </w:rPr>
  </w:style>
  <w:style w:type="character" w:customStyle="1" w:styleId="1131">
    <w:name w:val="Знак Знак113"/>
    <w:uiPriority w:val="99"/>
    <w:rsid w:val="00E36A07"/>
    <w:rPr>
      <w:rFonts w:ascii="NewtonCTT" w:hAnsi="NewtonCTT" w:cs="NewtonCTT"/>
      <w:b/>
      <w:bCs/>
      <w:i/>
      <w:iCs/>
      <w:sz w:val="24"/>
      <w:szCs w:val="24"/>
      <w:lang w:val="ru-RU"/>
    </w:rPr>
  </w:style>
  <w:style w:type="character" w:customStyle="1" w:styleId="630">
    <w:name w:val="Знак Знак63"/>
    <w:uiPriority w:val="99"/>
    <w:rsid w:val="00E36A07"/>
    <w:rPr>
      <w:sz w:val="24"/>
      <w:szCs w:val="24"/>
      <w:lang w:val="ru-RU"/>
    </w:rPr>
  </w:style>
  <w:style w:type="character" w:customStyle="1" w:styleId="75">
    <w:name w:val="Знак Знак75"/>
    <w:uiPriority w:val="99"/>
    <w:rsid w:val="00E36A07"/>
    <w:rPr>
      <w:sz w:val="24"/>
      <w:szCs w:val="24"/>
      <w:lang w:val="ru-RU"/>
    </w:rPr>
  </w:style>
  <w:style w:type="character" w:customStyle="1" w:styleId="330">
    <w:name w:val="Знак Знак33"/>
    <w:uiPriority w:val="99"/>
    <w:rsid w:val="00E36A07"/>
    <w:rPr>
      <w:sz w:val="28"/>
      <w:szCs w:val="28"/>
      <w:lang w:val="ru-MO"/>
    </w:rPr>
  </w:style>
  <w:style w:type="character" w:customStyle="1" w:styleId="530">
    <w:name w:val="Знак Знак53"/>
    <w:uiPriority w:val="99"/>
    <w:rsid w:val="00E36A07"/>
    <w:rPr>
      <w:rFonts w:ascii="Arial" w:hAnsi="Arial" w:cs="Arial"/>
      <w:sz w:val="24"/>
      <w:szCs w:val="24"/>
      <w:lang w:val="ru-RU"/>
    </w:rPr>
  </w:style>
  <w:style w:type="character" w:customStyle="1" w:styleId="430">
    <w:name w:val="Знак Знак43"/>
    <w:uiPriority w:val="99"/>
    <w:rsid w:val="00E36A07"/>
    <w:rPr>
      <w:rFonts w:ascii="Arial" w:hAnsi="Arial" w:cs="Arial"/>
      <w:b/>
      <w:bCs/>
      <w:sz w:val="24"/>
      <w:szCs w:val="24"/>
      <w:lang w:val="ru-RU"/>
    </w:rPr>
  </w:style>
  <w:style w:type="character" w:customStyle="1" w:styleId="1240">
    <w:name w:val="Знак Знак124"/>
    <w:uiPriority w:val="99"/>
    <w:rsid w:val="00E36A07"/>
    <w:rPr>
      <w:rFonts w:ascii="Arial" w:hAnsi="Arial" w:cs="Arial"/>
      <w:b/>
      <w:bCs/>
      <w:color w:val="FF0000"/>
      <w:lang w:val="ru-RU"/>
    </w:rPr>
  </w:style>
  <w:style w:type="character" w:customStyle="1" w:styleId="740">
    <w:name w:val="Знак Знак74"/>
    <w:uiPriority w:val="99"/>
    <w:rsid w:val="00E36A07"/>
    <w:rPr>
      <w:sz w:val="24"/>
      <w:szCs w:val="24"/>
      <w:lang w:val="ru-RU"/>
    </w:rPr>
  </w:style>
  <w:style w:type="paragraph" w:customStyle="1" w:styleId="11f">
    <w:name w:val="Заголовок 1.(Раздел).Осн. разделы1"/>
    <w:basedOn w:val="a0"/>
    <w:next w:val="First"/>
    <w:uiPriority w:val="99"/>
    <w:rsid w:val="00E36A07"/>
    <w:pPr>
      <w:keepNext/>
      <w:pageBreakBefore/>
      <w:pBdr>
        <w:bottom w:val="single" w:sz="18" w:space="8" w:color="C0C0C0"/>
      </w:pBdr>
      <w:autoSpaceDE w:val="0"/>
      <w:autoSpaceDN w:val="0"/>
      <w:spacing w:before="240" w:after="120"/>
      <w:ind w:right="2552" w:firstLine="0"/>
      <w:jc w:val="left"/>
      <w:outlineLvl w:val="0"/>
    </w:pPr>
    <w:rPr>
      <w:rFonts w:cs="Arial"/>
      <w:b/>
      <w:bCs/>
      <w:spacing w:val="20"/>
      <w:kern w:val="28"/>
      <w:sz w:val="28"/>
      <w:szCs w:val="28"/>
      <w:lang w:val="en-US"/>
    </w:rPr>
  </w:style>
  <w:style w:type="paragraph" w:customStyle="1" w:styleId="215">
    <w:name w:val="Заголовок 2.(Подраздел).Подразд. доклада1"/>
    <w:basedOn w:val="2f5"/>
    <w:next w:val="2f5"/>
    <w:uiPriority w:val="99"/>
    <w:rsid w:val="00E36A07"/>
    <w:pPr>
      <w:keepNext/>
      <w:widowControl/>
      <w:spacing w:before="400" w:after="240"/>
      <w:ind w:left="284" w:hanging="284"/>
      <w:jc w:val="center"/>
      <w:outlineLvl w:val="1"/>
    </w:pPr>
    <w:rPr>
      <w:rFonts w:ascii="Arial" w:hAnsi="Arial" w:cs="Arial"/>
      <w:b/>
      <w:bCs/>
      <w:spacing w:val="0"/>
      <w:kern w:val="0"/>
      <w:position w:val="0"/>
    </w:rPr>
  </w:style>
  <w:style w:type="paragraph" w:customStyle="1" w:styleId="314">
    <w:name w:val="Заголовок 3.(Пункт).Назв. пунктов подраздела1"/>
    <w:basedOn w:val="a0"/>
    <w:next w:val="2f5"/>
    <w:uiPriority w:val="99"/>
    <w:rsid w:val="00E36A07"/>
    <w:pPr>
      <w:keepNext/>
      <w:autoSpaceDE w:val="0"/>
      <w:autoSpaceDN w:val="0"/>
      <w:spacing w:before="200" w:after="200"/>
      <w:ind w:firstLine="0"/>
      <w:jc w:val="left"/>
      <w:outlineLvl w:val="2"/>
    </w:pPr>
    <w:rPr>
      <w:rFonts w:cs="Arial"/>
      <w:b/>
      <w:bCs/>
      <w:sz w:val="22"/>
      <w:szCs w:val="22"/>
      <w:lang w:val="en-US"/>
    </w:rPr>
  </w:style>
  <w:style w:type="character" w:customStyle="1" w:styleId="Heading1CharCharChar1">
    <w:name w:val="Heading 1 Char.(Раздел) Char.Осн. разделы Char1"/>
    <w:uiPriority w:val="99"/>
    <w:rsid w:val="00E36A07"/>
    <w:rPr>
      <w:rFonts w:ascii="Arial" w:hAnsi="Arial" w:cs="Arial"/>
      <w:b/>
      <w:bCs/>
      <w:noProof/>
      <w:spacing w:val="20"/>
      <w:kern w:val="28"/>
      <w:sz w:val="28"/>
      <w:szCs w:val="28"/>
    </w:rPr>
  </w:style>
  <w:style w:type="character" w:customStyle="1" w:styleId="Heading2CharCharChar1">
    <w:name w:val="Heading 2 Char.(Подраздел) Char.Подразд. доклада Char1"/>
    <w:uiPriority w:val="99"/>
    <w:rsid w:val="00E36A07"/>
    <w:rPr>
      <w:rFonts w:ascii="Arial" w:hAnsi="Arial" w:cs="Arial"/>
      <w:b/>
      <w:bCs/>
      <w:sz w:val="24"/>
      <w:szCs w:val="24"/>
      <w:lang w:val="ru-RU"/>
    </w:rPr>
  </w:style>
  <w:style w:type="character" w:customStyle="1" w:styleId="Heading3CharCharChar1">
    <w:name w:val="Heading 3 Char.(Пункт) Char.Назв. пунктов подраздела Char1"/>
    <w:uiPriority w:val="99"/>
    <w:rsid w:val="00E36A07"/>
    <w:rPr>
      <w:rFonts w:ascii="Arial" w:hAnsi="Arial" w:cs="Arial"/>
      <w:b/>
      <w:bCs/>
      <w:noProof/>
      <w:sz w:val="22"/>
      <w:szCs w:val="22"/>
    </w:rPr>
  </w:style>
  <w:style w:type="character" w:customStyle="1" w:styleId="Heading1Char2Char2Char21">
    <w:name w:val="Heading 1 Char2.(Раздел) Char2.Осн. разделы Char21"/>
    <w:uiPriority w:val="99"/>
    <w:rsid w:val="00E36A07"/>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E36A07"/>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E36A07"/>
    <w:rPr>
      <w:rFonts w:ascii="Arial" w:hAnsi="Arial" w:cs="Arial"/>
      <w:b/>
      <w:bCs/>
      <w:noProof/>
      <w:sz w:val="20"/>
      <w:szCs w:val="20"/>
    </w:rPr>
  </w:style>
  <w:style w:type="character" w:customStyle="1" w:styleId="1112">
    <w:name w:val="(Подраздел) Знак1.Подразд. доклада Знак Знак11"/>
    <w:uiPriority w:val="99"/>
    <w:rsid w:val="00E36A07"/>
    <w:rPr>
      <w:rFonts w:ascii="Arial" w:hAnsi="Arial" w:cs="Arial"/>
      <w:b/>
      <w:bCs/>
      <w:sz w:val="24"/>
      <w:szCs w:val="24"/>
      <w:lang w:val="ru-RU"/>
    </w:rPr>
  </w:style>
  <w:style w:type="character" w:customStyle="1" w:styleId="1113">
    <w:name w:val="(Раздел) Знак1.Осн. разделы Знак Знак11"/>
    <w:uiPriority w:val="99"/>
    <w:rsid w:val="00E36A07"/>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E36A07"/>
    <w:rPr>
      <w:rFonts w:ascii="Arial" w:hAnsi="Arial" w:cs="Arial"/>
      <w:b/>
      <w:bCs/>
      <w:noProof/>
      <w:sz w:val="22"/>
      <w:szCs w:val="22"/>
    </w:rPr>
  </w:style>
  <w:style w:type="character" w:customStyle="1" w:styleId="Heading1Char1Char1Char11">
    <w:name w:val="Heading 1 Char1.(Раздел) Char1.Осн. разделы Char11"/>
    <w:uiPriority w:val="99"/>
    <w:rsid w:val="00E36A07"/>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E36A07"/>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E36A07"/>
    <w:rPr>
      <w:rFonts w:ascii="Arial" w:hAnsi="Arial" w:cs="Arial"/>
      <w:b/>
      <w:bCs/>
      <w:noProof/>
      <w:sz w:val="20"/>
      <w:szCs w:val="20"/>
    </w:rPr>
  </w:style>
  <w:style w:type="paragraph" w:customStyle="1" w:styleId="144">
    <w:name w:val="Стиль14"/>
    <w:uiPriority w:val="99"/>
    <w:rsid w:val="00E36A07"/>
    <w:pPr>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17.png"/><Relationship Id="rId5" Type="http://schemas.openxmlformats.org/officeDocument/2006/relationships/image" Target="media/image1.jpeg"/><Relationship Id="rId10"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D:\k.absadykova\&#1055;&#1077;&#1088;&#1077;&#1087;&#1080;&#1089;&#1082;&#1072;\&#1047;&#1072;&#1087;&#1088;&#1086;&#1089;&#1099;\&#1044;&#1083;&#1103;%20&#1087;&#1091;&#1073;&#1083;&#1080;&#1082;&#1072;&#1094;&#1080;&#1081;\2017\27.07.17%20&#1089;&#1073;&#1086;&#1088;&#1085;&#1080;&#1082;&#1080;\&#1050;&#1072;&#1079;&#1072;&#1093;&#1089;&#1090;&#1072;&#1085;%20&#1074;%202016%20&#1075;&#1086;&#1076;&#1091;\9%20&#1074;&#1085;&#1077;&#1096;&#1085;&#1103;&#1103;%20&#1090;&#1086;&#1088;&#1075;&#1086;&#1074;&#1083;&#1103;.xls"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k.absadykova\&#1055;&#1077;&#1088;&#1077;&#1087;&#1080;&#1089;&#1082;&#1072;\&#1047;&#1072;&#1087;&#1088;&#1086;&#1089;&#1099;\&#1044;&#1083;&#1103;%20&#1087;&#1091;&#1073;&#1083;&#1080;&#1082;&#1072;&#1094;&#1080;&#1081;\2017\27.07.17%20&#1089;&#1073;&#1086;&#1088;&#1085;&#1080;&#1082;&#1080;\&#1050;&#1072;&#1079;&#1072;&#1093;&#1089;&#1090;&#1072;&#1085;%20&#1074;%202016%20&#1075;&#1086;&#1076;&#1091;\&#1087;&#1086;%20&#1089;&#1090;&#1088;&#1072;&#1085;&#1072;&#1084;.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D:\k.absadykova\&#1055;&#1077;&#1088;&#1077;&#1087;&#1080;&#1089;&#1082;&#1072;\&#1047;&#1072;&#1087;&#1088;&#1086;&#1089;&#1099;\&#1044;&#1083;&#1103;%20&#1087;&#1091;&#1073;&#1083;&#1080;&#1082;&#1072;&#1094;&#1080;&#1081;\2017\27.07.17%20&#1089;&#1073;&#1086;&#1088;&#1085;&#1080;&#1082;&#1080;\&#1050;&#1072;&#1079;&#1072;&#1093;&#1089;&#1090;&#1072;&#1085;%20&#1074;%202016%20&#1075;&#1086;&#1076;&#1091;\&#1087;&#1086;%20&#1089;&#1090;&#1088;&#1072;&#1085;&#1072;&#10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6"/>
  <c:chart>
    <c:plotArea>
      <c:layout>
        <c:manualLayout>
          <c:layoutTarget val="inner"/>
          <c:xMode val="edge"/>
          <c:yMode val="edge"/>
          <c:x val="7.4738415545590714E-2"/>
          <c:y val="5.9347181008902211E-2"/>
          <c:w val="0.91031390134528956"/>
          <c:h val="0.76261127596439404"/>
        </c:manualLayout>
      </c:layout>
      <c:barChart>
        <c:barDir val="col"/>
        <c:grouping val="clustered"/>
        <c:ser>
          <c:idx val="0"/>
          <c:order val="0"/>
          <c:tx>
            <c:strRef>
              <c:f>таб.Д1!$F$2</c:f>
              <c:strCache>
                <c:ptCount val="1"/>
                <c:pt idx="0">
                  <c:v>экспорт</c:v>
                </c:pt>
              </c:strCache>
            </c:strRef>
          </c:tx>
          <c:dLbls>
            <c:dLbl>
              <c:idx val="0"/>
              <c:layout>
                <c:manualLayout>
                  <c:x val="0"/>
                  <c:y val="1.5873015873015883E-2"/>
                </c:manualLayout>
              </c:layout>
              <c:showVal val="1"/>
            </c:dLbl>
            <c:dLbl>
              <c:idx val="1"/>
              <c:layout>
                <c:manualLayout>
                  <c:x val="0"/>
                  <c:y val="1.5873015873015883E-2"/>
                </c:manualLayout>
              </c:layout>
              <c:showVal val="1"/>
            </c:dLbl>
            <c:dLbl>
              <c:idx val="3"/>
              <c:layout>
                <c:manualLayout>
                  <c:x val="0"/>
                  <c:y val="1.1904761904761937E-2"/>
                </c:manualLayout>
              </c:layout>
              <c:showVal val="1"/>
            </c:dLbl>
            <c:showVal val="1"/>
          </c:dLbls>
          <c:cat>
            <c:numRef>
              <c:f>таб.Д1!$E$3:$E$7</c:f>
              <c:numCache>
                <c:formatCode>General</c:formatCode>
                <c:ptCount val="5"/>
                <c:pt idx="0">
                  <c:v>2012</c:v>
                </c:pt>
                <c:pt idx="1">
                  <c:v>2013</c:v>
                </c:pt>
                <c:pt idx="2">
                  <c:v>2014</c:v>
                </c:pt>
                <c:pt idx="3">
                  <c:v>2015</c:v>
                </c:pt>
                <c:pt idx="4">
                  <c:v>2016</c:v>
                </c:pt>
              </c:numCache>
            </c:numRef>
          </c:cat>
          <c:val>
            <c:numRef>
              <c:f>таб.Д1!$F$3:$F$7</c:f>
              <c:numCache>
                <c:formatCode>#,##0.0</c:formatCode>
                <c:ptCount val="5"/>
                <c:pt idx="0">
                  <c:v>86448.8</c:v>
                </c:pt>
                <c:pt idx="1">
                  <c:v>84700.4</c:v>
                </c:pt>
                <c:pt idx="2">
                  <c:v>79459.8</c:v>
                </c:pt>
                <c:pt idx="3">
                  <c:v>45955.8</c:v>
                </c:pt>
                <c:pt idx="4">
                  <c:v>36736.9</c:v>
                </c:pt>
              </c:numCache>
            </c:numRef>
          </c:val>
        </c:ser>
        <c:ser>
          <c:idx val="1"/>
          <c:order val="1"/>
          <c:tx>
            <c:strRef>
              <c:f>таб.Д1!$G$2</c:f>
              <c:strCache>
                <c:ptCount val="1"/>
                <c:pt idx="0">
                  <c:v>импорт</c:v>
                </c:pt>
              </c:strCache>
            </c:strRef>
          </c:tx>
          <c:dLbls>
            <c:dLbl>
              <c:idx val="0"/>
              <c:layout>
                <c:manualLayout>
                  <c:x val="1.8018018018018077E-2"/>
                  <c:y val="0"/>
                </c:manualLayout>
              </c:layout>
              <c:showVal val="1"/>
            </c:dLbl>
            <c:dLbl>
              <c:idx val="1"/>
              <c:layout>
                <c:manualLayout>
                  <c:x val="2.0020020020020051E-2"/>
                  <c:y val="3.968253968253981E-3"/>
                </c:manualLayout>
              </c:layout>
              <c:showVal val="1"/>
            </c:dLbl>
            <c:dLbl>
              <c:idx val="2"/>
              <c:layout>
                <c:manualLayout>
                  <c:x val="1.8018018018018077E-2"/>
                  <c:y val="7.9365079365079499E-3"/>
                </c:manualLayout>
              </c:layout>
              <c:showVal val="1"/>
            </c:dLbl>
            <c:dLbl>
              <c:idx val="3"/>
              <c:layout>
                <c:manualLayout>
                  <c:x val="1.4014014014014019E-2"/>
                  <c:y val="7.9365079365079499E-3"/>
                </c:manualLayout>
              </c:layout>
              <c:showVal val="1"/>
            </c:dLbl>
            <c:dLbl>
              <c:idx val="4"/>
              <c:layout>
                <c:manualLayout>
                  <c:x val="8.0080080080080253E-3"/>
                  <c:y val="0"/>
                </c:manualLayout>
              </c:layout>
              <c:showVal val="1"/>
            </c:dLbl>
            <c:showVal val="1"/>
          </c:dLbls>
          <c:cat>
            <c:numRef>
              <c:f>таб.Д1!$E$3:$E$7</c:f>
              <c:numCache>
                <c:formatCode>General</c:formatCode>
                <c:ptCount val="5"/>
                <c:pt idx="0">
                  <c:v>2012</c:v>
                </c:pt>
                <c:pt idx="1">
                  <c:v>2013</c:v>
                </c:pt>
                <c:pt idx="2">
                  <c:v>2014</c:v>
                </c:pt>
                <c:pt idx="3">
                  <c:v>2015</c:v>
                </c:pt>
                <c:pt idx="4">
                  <c:v>2016</c:v>
                </c:pt>
              </c:numCache>
            </c:numRef>
          </c:cat>
          <c:val>
            <c:numRef>
              <c:f>таб.Д1!$G$3:$G$7</c:f>
              <c:numCache>
                <c:formatCode>#,##0.0</c:formatCode>
                <c:ptCount val="5"/>
                <c:pt idx="0">
                  <c:v>46358.400000000001</c:v>
                </c:pt>
                <c:pt idx="1">
                  <c:v>48805.599999999999</c:v>
                </c:pt>
                <c:pt idx="2">
                  <c:v>41295.5</c:v>
                </c:pt>
                <c:pt idx="3">
                  <c:v>30567.7</c:v>
                </c:pt>
                <c:pt idx="4">
                  <c:v>25376.7</c:v>
                </c:pt>
              </c:numCache>
            </c:numRef>
          </c:val>
        </c:ser>
        <c:dLbls>
          <c:showVal val="1"/>
        </c:dLbls>
        <c:axId val="151372544"/>
        <c:axId val="151374080"/>
      </c:barChart>
      <c:catAx>
        <c:axId val="151372544"/>
        <c:scaling>
          <c:orientation val="minMax"/>
        </c:scaling>
        <c:axPos val="b"/>
        <c:numFmt formatCode="General" sourceLinked="1"/>
        <c:tickLblPos val="nextTo"/>
        <c:txPr>
          <a:bodyPr rot="0" vert="horz"/>
          <a:lstStyle/>
          <a:p>
            <a:pPr>
              <a:defRPr/>
            </a:pPr>
            <a:endParaRPr lang="ru-RU"/>
          </a:p>
        </c:txPr>
        <c:crossAx val="151374080"/>
        <c:crosses val="autoZero"/>
        <c:auto val="1"/>
        <c:lblAlgn val="ctr"/>
        <c:lblOffset val="100"/>
        <c:tickLblSkip val="1"/>
        <c:tickMarkSkip val="1"/>
      </c:catAx>
      <c:valAx>
        <c:axId val="151374080"/>
        <c:scaling>
          <c:orientation val="minMax"/>
          <c:max val="90000"/>
        </c:scaling>
        <c:axPos val="l"/>
        <c:majorGridlines/>
        <c:numFmt formatCode="#,##0.0" sourceLinked="1"/>
        <c:tickLblPos val="none"/>
        <c:txPr>
          <a:bodyPr rot="0" vert="horz"/>
          <a:lstStyle/>
          <a:p>
            <a:pPr>
              <a:defRPr/>
            </a:pPr>
            <a:endParaRPr lang="ru-RU"/>
          </a:p>
        </c:txPr>
        <c:crossAx val="151372544"/>
        <c:crosses val="autoZero"/>
        <c:crossBetween val="between"/>
      </c:valAx>
      <c:spPr>
        <a:noFill/>
        <a:ln w="25400">
          <a:noFill/>
        </a:ln>
      </c:spPr>
    </c:plotArea>
    <c:legend>
      <c:legendPos val="b"/>
      <c:layout>
        <c:manualLayout>
          <c:xMode val="edge"/>
          <c:yMode val="edge"/>
          <c:x val="0.13452917484413549"/>
          <c:y val="0.90900106236720413"/>
          <c:w val="0.20816580359887446"/>
          <c:h val="7.175759280089998E-2"/>
        </c:manualLayout>
      </c:layout>
    </c:legend>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6"/>
  <c:chart>
    <c:title>
      <c:tx>
        <c:rich>
          <a:bodyPr/>
          <a:lstStyle/>
          <a:p>
            <a:pPr>
              <a:defRPr b="0"/>
            </a:pPr>
            <a:r>
              <a:rPr lang="kk-KZ" b="0"/>
              <a:t>экспорт</a:t>
            </a:r>
            <a:endParaRPr lang="ru-RU" b="0"/>
          </a:p>
        </c:rich>
      </c:tx>
      <c:layout>
        <c:manualLayout>
          <c:xMode val="edge"/>
          <c:yMode val="edge"/>
          <c:x val="0.41805984954221881"/>
          <c:y val="0"/>
        </c:manualLayout>
      </c:layout>
    </c:title>
    <c:plotArea>
      <c:layout>
        <c:manualLayout>
          <c:layoutTarget val="inner"/>
          <c:xMode val="edge"/>
          <c:yMode val="edge"/>
          <c:x val="0.33546397001378353"/>
          <c:y val="9.0183727034120059E-2"/>
          <c:w val="0.58850305919117951"/>
          <c:h val="0.77169198920558035"/>
        </c:manualLayout>
      </c:layout>
      <c:barChart>
        <c:barDir val="bar"/>
        <c:grouping val="clustered"/>
        <c:ser>
          <c:idx val="0"/>
          <c:order val="0"/>
          <c:dLbls>
            <c:dLbl>
              <c:idx val="0"/>
              <c:layout>
                <c:manualLayout>
                  <c:x val="-1.1841396079670644E-2"/>
                  <c:y val="2.8489396571907641E-4"/>
                </c:manualLayout>
              </c:layout>
              <c:dLblPos val="outEnd"/>
              <c:showVal val="1"/>
            </c:dLbl>
            <c:dLbl>
              <c:idx val="1"/>
              <c:layout>
                <c:manualLayout>
                  <c:x val="-8.4969144743194721E-3"/>
                  <c:y val="-2.9839931980333687E-3"/>
                </c:manualLayout>
              </c:layout>
              <c:dLblPos val="outEnd"/>
              <c:showVal val="1"/>
            </c:dLbl>
            <c:dLbl>
              <c:idx val="2"/>
              <c:layout>
                <c:manualLayout>
                  <c:x val="-4.4593088071348975E-3"/>
                  <c:y val="0"/>
                </c:manualLayout>
              </c:layout>
              <c:dLblPos val="outEnd"/>
              <c:showVal val="1"/>
            </c:dLbl>
            <c:dLbl>
              <c:idx val="3"/>
              <c:layout>
                <c:manualLayout>
                  <c:x val="-3.2507307823980468E-3"/>
                  <c:y val="-1.6975342870873536E-3"/>
                </c:manualLayout>
              </c:layout>
              <c:dLblPos val="outEnd"/>
              <c:showVal val="1"/>
            </c:dLbl>
            <c:dLbl>
              <c:idx val="4"/>
              <c:layout>
                <c:manualLayout>
                  <c:x val="-4.9055908145261102E-3"/>
                  <c:y val="-4.9664214508397834E-3"/>
                </c:manualLayout>
              </c:layout>
              <c:dLblPos val="outEnd"/>
              <c:showVal val="1"/>
            </c:dLbl>
            <c:dLbl>
              <c:idx val="5"/>
              <c:layout>
                <c:manualLayout>
                  <c:x val="-6.8459168356463807E-3"/>
                  <c:y val="-1.9755277069239707E-3"/>
                </c:manualLayout>
              </c:layout>
              <c:dLblPos val="outEnd"/>
              <c:showVal val="1"/>
            </c:dLbl>
            <c:dLbl>
              <c:idx val="6"/>
              <c:layout>
                <c:manualLayout>
                  <c:x val="-1.8787366344307718E-2"/>
                  <c:y val="-8.3743053245104917E-3"/>
                </c:manualLayout>
              </c:layout>
              <c:dLblPos val="outEnd"/>
              <c:showVal val="1"/>
            </c:dLbl>
            <c:dLbl>
              <c:idx val="7"/>
              <c:layout>
                <c:manualLayout>
                  <c:x val="-1.9023058359315965E-2"/>
                  <c:y val="8.7636932707355248E-4"/>
                </c:manualLayout>
              </c:layout>
              <c:dLblPos val="outEnd"/>
              <c:showVal val="1"/>
            </c:dLbl>
            <c:dLbl>
              <c:idx val="8"/>
              <c:layout>
                <c:manualLayout>
                  <c:x val="-1.4611434440260201E-2"/>
                  <c:y val="-6.4924278831343602E-3"/>
                </c:manualLayout>
              </c:layout>
              <c:dLblPos val="outEnd"/>
              <c:showVal val="1"/>
            </c:dLbl>
            <c:dLbl>
              <c:idx val="9"/>
              <c:layout>
                <c:manualLayout>
                  <c:x val="2.2628928140739192E-3"/>
                  <c:y val="-4.0969526696486881E-3"/>
                </c:manualLayout>
              </c:layout>
              <c:dLblPos val="outEnd"/>
              <c:showVal val="1"/>
            </c:dLbl>
            <c:dLbl>
              <c:idx val="10"/>
              <c:layout>
                <c:manualLayout>
                  <c:x val="-1.783723522853958E-2"/>
                  <c:y val="0"/>
                </c:manualLayout>
              </c:layout>
              <c:dLblPos val="outEnd"/>
              <c:showVal val="1"/>
            </c:dLbl>
            <c:dLbl>
              <c:idx val="11"/>
              <c:layout>
                <c:manualLayout>
                  <c:x val="-1.783723522853958E-2"/>
                  <c:y val="0"/>
                </c:manualLayout>
              </c:layout>
              <c:dLblPos val="outEnd"/>
              <c:showVal val="1"/>
            </c:dLbl>
            <c:dLbl>
              <c:idx val="12"/>
              <c:layout>
                <c:manualLayout>
                  <c:x val="-2.2296544035674472E-2"/>
                  <c:y val="0"/>
                </c:manualLayout>
              </c:layout>
              <c:dLblPos val="outEnd"/>
              <c:showVal val="1"/>
            </c:dLbl>
            <c:showVal val="1"/>
          </c:dLbls>
          <c:cat>
            <c:strRef>
              <c:f>флажки!$F$17:$F$25</c:f>
              <c:strCache>
                <c:ptCount val="9"/>
                <c:pt idx="0">
                  <c:v>Украина</c:v>
                </c:pt>
                <c:pt idx="1">
                  <c:v>Узбекистан</c:v>
                </c:pt>
                <c:pt idx="2">
                  <c:v>Испания</c:v>
                </c:pt>
                <c:pt idx="3">
                  <c:v>Франция</c:v>
                </c:pt>
                <c:pt idx="4">
                  <c:v>Швейцария</c:v>
                </c:pt>
                <c:pt idx="5">
                  <c:v>Нидерланды</c:v>
                </c:pt>
                <c:pt idx="6">
                  <c:v>Россия</c:v>
                </c:pt>
                <c:pt idx="7">
                  <c:v>Китай</c:v>
                </c:pt>
                <c:pt idx="8">
                  <c:v>Италия</c:v>
                </c:pt>
              </c:strCache>
            </c:strRef>
          </c:cat>
          <c:val>
            <c:numRef>
              <c:f>флажки!$G$17:$G$25</c:f>
              <c:numCache>
                <c:formatCode>0.0</c:formatCode>
                <c:ptCount val="9"/>
                <c:pt idx="0">
                  <c:v>2.467999804791118</c:v>
                </c:pt>
                <c:pt idx="1">
                  <c:v>2.5184439958466029</c:v>
                </c:pt>
                <c:pt idx="2">
                  <c:v>2.6924768894871027</c:v>
                </c:pt>
                <c:pt idx="3">
                  <c:v>4.8774953713214755</c:v>
                </c:pt>
                <c:pt idx="4">
                  <c:v>6.6494064014253915</c:v>
                </c:pt>
                <c:pt idx="5">
                  <c:v>8.8624664868032372</c:v>
                </c:pt>
                <c:pt idx="6">
                  <c:v>9.3779713955559707</c:v>
                </c:pt>
                <c:pt idx="7">
                  <c:v>11.509978467130846</c:v>
                </c:pt>
                <c:pt idx="8">
                  <c:v>20.365501943432506</c:v>
                </c:pt>
              </c:numCache>
            </c:numRef>
          </c:val>
        </c:ser>
        <c:axId val="151345024"/>
        <c:axId val="151346560"/>
      </c:barChart>
      <c:catAx>
        <c:axId val="151345024"/>
        <c:scaling>
          <c:orientation val="minMax"/>
        </c:scaling>
        <c:axPos val="l"/>
        <c:numFmt formatCode="General" sourceLinked="1"/>
        <c:tickLblPos val="nextTo"/>
        <c:txPr>
          <a:bodyPr rot="0" vert="horz"/>
          <a:lstStyle/>
          <a:p>
            <a:pPr>
              <a:defRPr/>
            </a:pPr>
            <a:endParaRPr lang="ru-RU"/>
          </a:p>
        </c:txPr>
        <c:crossAx val="151346560"/>
        <c:crosses val="autoZero"/>
        <c:auto val="1"/>
        <c:lblAlgn val="ctr"/>
        <c:lblOffset val="100"/>
        <c:tickLblSkip val="1"/>
        <c:tickMarkSkip val="1"/>
      </c:catAx>
      <c:valAx>
        <c:axId val="151346560"/>
        <c:scaling>
          <c:orientation val="minMax"/>
          <c:max val="24"/>
        </c:scaling>
        <c:axPos val="b"/>
        <c:majorGridlines/>
        <c:numFmt formatCode="0" sourceLinked="0"/>
        <c:tickLblPos val="none"/>
        <c:txPr>
          <a:bodyPr rot="0" vert="horz"/>
          <a:lstStyle/>
          <a:p>
            <a:pPr>
              <a:defRPr/>
            </a:pPr>
            <a:endParaRPr lang="ru-RU"/>
          </a:p>
        </c:txPr>
        <c:crossAx val="151345024"/>
        <c:crosses val="autoZero"/>
        <c:crossBetween val="between"/>
        <c:majorUnit val="2"/>
      </c:valAx>
    </c:plotArea>
    <c:plotVisOnly val="1"/>
    <c:dispBlanksAs val="gap"/>
  </c:chart>
  <c:spPr>
    <a:ln>
      <a:noFill/>
    </a:ln>
  </c:spPr>
  <c:txPr>
    <a:bodyPr/>
    <a:lstStyle/>
    <a:p>
      <a:pPr>
        <a:defRPr sz="600"/>
      </a:pPr>
      <a:endParaRPr lang="ru-RU"/>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6"/>
  <c:chart>
    <c:title>
      <c:tx>
        <c:rich>
          <a:bodyPr/>
          <a:lstStyle/>
          <a:p>
            <a:pPr>
              <a:defRPr b="0"/>
            </a:pPr>
            <a:r>
              <a:rPr lang="kk-KZ" b="0"/>
              <a:t>импорт</a:t>
            </a:r>
            <a:endParaRPr lang="ru-RU" b="0"/>
          </a:p>
        </c:rich>
      </c:tx>
      <c:layout>
        <c:manualLayout>
          <c:xMode val="edge"/>
          <c:yMode val="edge"/>
          <c:x val="0.42474897708493697"/>
          <c:y val="1.8518793641360869E-2"/>
        </c:manualLayout>
      </c:layout>
    </c:title>
    <c:plotArea>
      <c:layout>
        <c:manualLayout>
          <c:layoutTarget val="inner"/>
          <c:xMode val="edge"/>
          <c:yMode val="edge"/>
          <c:x val="0.36823846514135355"/>
          <c:y val="8.6572079433467022E-2"/>
          <c:w val="0.59108813418524409"/>
          <c:h val="0.78773584905660377"/>
        </c:manualLayout>
      </c:layout>
      <c:barChart>
        <c:barDir val="bar"/>
        <c:grouping val="clustered"/>
        <c:ser>
          <c:idx val="0"/>
          <c:order val="0"/>
          <c:dLbls>
            <c:dLbl>
              <c:idx val="0"/>
              <c:layout>
                <c:manualLayout>
                  <c:x val="-1.929574239461686E-3"/>
                  <c:y val="6.4120858132170099E-3"/>
                </c:manualLayout>
              </c:layout>
              <c:dLblPos val="outEnd"/>
              <c:showVal val="1"/>
            </c:dLbl>
            <c:dLbl>
              <c:idx val="1"/>
              <c:layout>
                <c:manualLayout>
                  <c:x val="-5.6407546372139695E-3"/>
                  <c:y val="5.4366443631166422E-4"/>
                </c:manualLayout>
              </c:layout>
              <c:dLblPos val="outEnd"/>
              <c:showVal val="1"/>
            </c:dLbl>
            <c:dLbl>
              <c:idx val="2"/>
              <c:layout>
                <c:manualLayout>
                  <c:x val="-5.1492892247529771E-3"/>
                  <c:y val="-3.7598117136766569E-3"/>
                </c:manualLayout>
              </c:layout>
              <c:dLblPos val="outEnd"/>
              <c:showVal val="1"/>
            </c:dLbl>
            <c:dLbl>
              <c:idx val="3"/>
              <c:layout>
                <c:manualLayout>
                  <c:x val="-1.3856153886804441E-3"/>
                  <c:y val="-4.9338903059653137E-3"/>
                </c:manualLayout>
              </c:layout>
              <c:dLblPos val="outEnd"/>
              <c:showVal val="1"/>
            </c:dLbl>
            <c:dLbl>
              <c:idx val="4"/>
              <c:layout>
                <c:manualLayout>
                  <c:x val="3.9877397875601505E-3"/>
                  <c:y val="-1.4126403213682893E-3"/>
                </c:manualLayout>
              </c:layout>
              <c:dLblPos val="outEnd"/>
              <c:showVal val="1"/>
            </c:dLbl>
            <c:dLbl>
              <c:idx val="5"/>
              <c:layout>
                <c:manualLayout>
                  <c:x val="-7.1718719723792923E-3"/>
                  <c:y val="3.6735548901457938E-3"/>
                </c:manualLayout>
              </c:layout>
              <c:dLblPos val="outEnd"/>
              <c:showVal val="1"/>
            </c:dLbl>
            <c:dLbl>
              <c:idx val="6"/>
              <c:layout>
                <c:manualLayout>
                  <c:x val="-1.1971322376649227E-3"/>
                  <c:y val="-5.3247569405936905E-3"/>
                </c:manualLayout>
              </c:layout>
              <c:dLblPos val="outEnd"/>
              <c:showVal val="1"/>
            </c:dLbl>
            <c:dLbl>
              <c:idx val="7"/>
              <c:layout>
                <c:manualLayout>
                  <c:x val="-8.9531258257147528E-3"/>
                  <c:y val="-6.4983426367479034E-3"/>
                </c:manualLayout>
              </c:layout>
              <c:dLblPos val="outEnd"/>
              <c:showVal val="1"/>
            </c:dLbl>
            <c:dLbl>
              <c:idx val="8"/>
              <c:layout>
                <c:manualLayout>
                  <c:x val="-1.8419331258269965E-2"/>
                  <c:y val="3.341256871193E-3"/>
                </c:manualLayout>
              </c:layout>
              <c:dLblPos val="outEnd"/>
              <c:showVal val="1"/>
            </c:dLbl>
            <c:dLbl>
              <c:idx val="9"/>
              <c:layout>
                <c:manualLayout>
                  <c:x val="-1.7807117544650353E-2"/>
                  <c:y val="0"/>
                </c:manualLayout>
              </c:layout>
              <c:tx>
                <c:rich>
                  <a:bodyPr/>
                  <a:lstStyle/>
                  <a:p>
                    <a:r>
                      <a:rPr lang="ru-RU" sz="450">
                        <a:latin typeface="Times New Roman" pitchFamily="18" charset="0"/>
                        <a:cs typeface="Times New Roman" pitchFamily="18" charset="0"/>
                      </a:rPr>
                      <a:t>38,6</a:t>
                    </a:r>
                  </a:p>
                </c:rich>
              </c:tx>
              <c:dLblPos val="outEnd"/>
            </c:dLbl>
            <c:showVal val="1"/>
          </c:dLbls>
          <c:cat>
            <c:strRef>
              <c:f>флажки!$A$17:$A$25</c:f>
              <c:strCache>
                <c:ptCount val="9"/>
                <c:pt idx="0">
                  <c:v>Япония</c:v>
                </c:pt>
                <c:pt idx="1">
                  <c:v>Узбекистан</c:v>
                </c:pt>
                <c:pt idx="2">
                  <c:v>Турция</c:v>
                </c:pt>
                <c:pt idx="3">
                  <c:v>Франция</c:v>
                </c:pt>
                <c:pt idx="4">
                  <c:v>Италия</c:v>
                </c:pt>
                <c:pt idx="5">
                  <c:v>США</c:v>
                </c:pt>
                <c:pt idx="6">
                  <c:v>Германия</c:v>
                </c:pt>
                <c:pt idx="7">
                  <c:v>Китай</c:v>
                </c:pt>
                <c:pt idx="8">
                  <c:v>Россия</c:v>
                </c:pt>
              </c:strCache>
            </c:strRef>
          </c:cat>
          <c:val>
            <c:numRef>
              <c:f>флажки!$B$17:$B$25</c:f>
              <c:numCache>
                <c:formatCode>0.0</c:formatCode>
                <c:ptCount val="9"/>
                <c:pt idx="0">
                  <c:v>2.1786916665473433</c:v>
                </c:pt>
                <c:pt idx="1">
                  <c:v>2.2999999999999998</c:v>
                </c:pt>
                <c:pt idx="2">
                  <c:v>2.4363289177638299</c:v>
                </c:pt>
                <c:pt idx="3">
                  <c:v>2.6044104792177336</c:v>
                </c:pt>
                <c:pt idx="4">
                  <c:v>3.2932923993088621</c:v>
                </c:pt>
                <c:pt idx="5">
                  <c:v>5.0029443432359981</c:v>
                </c:pt>
                <c:pt idx="6">
                  <c:v>5.6848781766626795</c:v>
                </c:pt>
                <c:pt idx="7">
                  <c:v>14.454305625616419</c:v>
                </c:pt>
                <c:pt idx="8">
                  <c:v>36.601673663546777</c:v>
                </c:pt>
              </c:numCache>
            </c:numRef>
          </c:val>
        </c:ser>
        <c:axId val="151333504"/>
        <c:axId val="151449984"/>
      </c:barChart>
      <c:catAx>
        <c:axId val="151333504"/>
        <c:scaling>
          <c:orientation val="minMax"/>
        </c:scaling>
        <c:axPos val="l"/>
        <c:numFmt formatCode="General" sourceLinked="1"/>
        <c:tickLblPos val="nextTo"/>
        <c:txPr>
          <a:bodyPr rot="0" vert="horz"/>
          <a:lstStyle/>
          <a:p>
            <a:pPr>
              <a:defRPr/>
            </a:pPr>
            <a:endParaRPr lang="ru-RU"/>
          </a:p>
        </c:txPr>
        <c:crossAx val="151449984"/>
        <c:crosses val="autoZero"/>
        <c:auto val="1"/>
        <c:lblAlgn val="ctr"/>
        <c:lblOffset val="100"/>
        <c:tickLblSkip val="1"/>
        <c:tickMarkSkip val="1"/>
      </c:catAx>
      <c:valAx>
        <c:axId val="151449984"/>
        <c:scaling>
          <c:orientation val="minMax"/>
          <c:max val="40"/>
        </c:scaling>
        <c:axPos val="b"/>
        <c:majorGridlines/>
        <c:numFmt formatCode="0" sourceLinked="0"/>
        <c:tickLblPos val="none"/>
        <c:txPr>
          <a:bodyPr rot="0" vert="horz"/>
          <a:lstStyle/>
          <a:p>
            <a:pPr>
              <a:defRPr/>
            </a:pPr>
            <a:endParaRPr lang="ru-RU"/>
          </a:p>
        </c:txPr>
        <c:crossAx val="151333504"/>
        <c:crosses val="autoZero"/>
        <c:crossBetween val="between"/>
        <c:majorUnit val="5"/>
      </c:valAx>
    </c:plotArea>
    <c:plotVisOnly val="1"/>
    <c:dispBlanksAs val="gap"/>
  </c:chart>
  <c:spPr>
    <a:ln>
      <a:noFill/>
    </a:ln>
  </c:spPr>
  <c:txPr>
    <a:bodyPr/>
    <a:lstStyle/>
    <a:p>
      <a:pPr>
        <a:defRPr sz="600"/>
      </a:pPr>
      <a:endParaRPr lang="ru-RU"/>
    </a:p>
  </c:txPr>
  <c:externalData r:id="rId1"/>
  <c:userShapes r:id="rId2"/>
</c:chartSpace>
</file>

<file path=word/drawings/_rels/drawing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5.png"/><Relationship Id="rId7" Type="http://schemas.openxmlformats.org/officeDocument/2006/relationships/image" Target="../media/image8.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7.png"/><Relationship Id="rId5" Type="http://schemas.openxmlformats.org/officeDocument/2006/relationships/hyperlink" Target="http://ru.wikipedia.org/wiki/%D0%A4%D0%B0%D0%B9%D0%BB:Civil_Ensign_of_Switzerland.svg" TargetMode="External"/><Relationship Id="rId10" Type="http://schemas.openxmlformats.org/officeDocument/2006/relationships/image" Target="../media/image11.png"/><Relationship Id="rId4" Type="http://schemas.openxmlformats.org/officeDocument/2006/relationships/image" Target="../media/image6.png"/><Relationship Id="rId9" Type="http://schemas.openxmlformats.org/officeDocument/2006/relationships/image" Target="../media/image10.png"/></Relationships>
</file>

<file path=word/drawings/_rels/drawing2.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13.png"/><Relationship Id="rId7" Type="http://schemas.openxmlformats.org/officeDocument/2006/relationships/image" Target="../media/image15.png"/><Relationship Id="rId2" Type="http://schemas.openxmlformats.org/officeDocument/2006/relationships/image" Target="../media/image12.png"/><Relationship Id="rId1" Type="http://schemas.openxmlformats.org/officeDocument/2006/relationships/image" Target="../media/image4.png"/><Relationship Id="rId6" Type="http://schemas.openxmlformats.org/officeDocument/2006/relationships/image" Target="../media/image5.png"/><Relationship Id="rId5" Type="http://schemas.openxmlformats.org/officeDocument/2006/relationships/image" Target="../media/image14.png"/><Relationship Id="rId4" Type="http://schemas.openxmlformats.org/officeDocument/2006/relationships/image" Target="../media/image3.png"/><Relationship Id="rId9" Type="http://schemas.openxmlformats.org/officeDocument/2006/relationships/image" Target="../media/image10.png"/></Relationships>
</file>

<file path=word/drawings/drawing1.xml><?xml version="1.0" encoding="utf-8"?>
<c:userShapes xmlns:c="http://schemas.openxmlformats.org/drawingml/2006/chart">
  <cdr:relSizeAnchor xmlns:cdr="http://schemas.openxmlformats.org/drawingml/2006/chartDrawing">
    <cdr:from>
      <cdr:x>0.06841</cdr:x>
      <cdr:y>0.08323</cdr:y>
    </cdr:from>
    <cdr:to>
      <cdr:x>0.1581</cdr:x>
      <cdr:y>0.15629</cdr:y>
    </cdr:to>
    <cdr:pic>
      <cdr:nvPicPr>
        <cdr:cNvPr id="15" name="Picture 3" descr="Флаг Итал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1"/>
        <a:srcRect xmlns:a="http://schemas.openxmlformats.org/drawingml/2006/main"/>
        <a:stretch xmlns:a="http://schemas.openxmlformats.org/drawingml/2006/main">
          <a:fillRect/>
        </a:stretch>
      </cdr:blipFill>
      <cdr:spPr bwMode="auto">
        <a:xfrm xmlns:a="http://schemas.openxmlformats.org/drawingml/2006/main">
          <a:off x="194828" y="168852"/>
          <a:ext cx="255443" cy="148233"/>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cdr:spPr>
    </cdr:pic>
  </cdr:relSizeAnchor>
  <cdr:relSizeAnchor xmlns:cdr="http://schemas.openxmlformats.org/drawingml/2006/chartDrawing">
    <cdr:from>
      <cdr:x>0.06689</cdr:x>
      <cdr:y>0.16645</cdr:y>
    </cdr:from>
    <cdr:to>
      <cdr:x>0.1581</cdr:x>
      <cdr:y>0.23952</cdr:y>
    </cdr:to>
    <cdr:pic>
      <cdr:nvPicPr>
        <cdr:cNvPr id="16" name="Picture 2" descr="Флаг Китайской Народной Республик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2"/>
        <a:srcRect xmlns:a="http://schemas.openxmlformats.org/drawingml/2006/main"/>
        <a:stretch xmlns:a="http://schemas.openxmlformats.org/drawingml/2006/main">
          <a:fillRect/>
        </a:stretch>
      </cdr:blipFill>
      <cdr:spPr bwMode="auto">
        <a:xfrm xmlns:a="http://schemas.openxmlformats.org/drawingml/2006/main">
          <a:off x="190500" y="337704"/>
          <a:ext cx="259773" cy="148233"/>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cdr:spPr>
    </cdr:pic>
  </cdr:relSizeAnchor>
  <cdr:relSizeAnchor xmlns:cdr="http://schemas.openxmlformats.org/drawingml/2006/chartDrawing">
    <cdr:from>
      <cdr:x>0.06841</cdr:x>
      <cdr:y>0.24968</cdr:y>
    </cdr:from>
    <cdr:to>
      <cdr:x>0.15658</cdr:x>
      <cdr:y>0.32274</cdr:y>
    </cdr:to>
    <cdr:pic>
      <cdr:nvPicPr>
        <cdr:cNvPr id="18" name="Picture 7"/>
        <cdr:cNvPicPr>
          <a:picLocks xmlns:a="http://schemas.openxmlformats.org/drawingml/2006/main" noChangeAspect="1" noChangeArrowheads="1"/>
        </cdr:cNvPicPr>
      </cdr:nvPicPr>
      <cdr:blipFill>
        <a:blip xmlns:a="http://schemas.openxmlformats.org/drawingml/2006/main" xmlns:r="http://schemas.openxmlformats.org/officeDocument/2006/relationships" r:embed="rId3"/>
        <a:srcRect xmlns:a="http://schemas.openxmlformats.org/drawingml/2006/main"/>
        <a:stretch xmlns:a="http://schemas.openxmlformats.org/drawingml/2006/main">
          <a:fillRect/>
        </a:stretch>
      </cdr:blipFill>
      <cdr:spPr bwMode="auto">
        <a:xfrm xmlns:a="http://schemas.openxmlformats.org/drawingml/2006/main">
          <a:off x="194830" y="506558"/>
          <a:ext cx="251114" cy="148233"/>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a:effectLst xmlns:a="http://schemas.openxmlformats.org/drawingml/2006/main"/>
      </cdr:spPr>
    </cdr:pic>
  </cdr:relSizeAnchor>
  <cdr:relSizeAnchor xmlns:cdr="http://schemas.openxmlformats.org/drawingml/2006/chartDrawing">
    <cdr:from>
      <cdr:x>0.06689</cdr:x>
      <cdr:y>0.33717</cdr:y>
    </cdr:from>
    <cdr:to>
      <cdr:x>0.15658</cdr:x>
      <cdr:y>0.41024</cdr:y>
    </cdr:to>
    <cdr:pic>
      <cdr:nvPicPr>
        <cdr:cNvPr id="19" name="Picture 5" descr="Флаг Нидерландов"/>
        <cdr:cNvPicPr>
          <a:picLocks xmlns:a="http://schemas.openxmlformats.org/drawingml/2006/main" noChangeAspect="1" noChangeArrowheads="1"/>
        </cdr:cNvPicPr>
      </cdr:nvPicPr>
      <cdr:blipFill>
        <a:blip xmlns:a="http://schemas.openxmlformats.org/drawingml/2006/main" xmlns:r="http://schemas.openxmlformats.org/officeDocument/2006/relationships" r:embed="rId4"/>
        <a:srcRect xmlns:a="http://schemas.openxmlformats.org/drawingml/2006/main"/>
        <a:stretch xmlns:a="http://schemas.openxmlformats.org/drawingml/2006/main">
          <a:fillRect/>
        </a:stretch>
      </cdr:blipFill>
      <cdr:spPr bwMode="auto">
        <a:xfrm xmlns:a="http://schemas.openxmlformats.org/drawingml/2006/main">
          <a:off x="190499" y="684069"/>
          <a:ext cx="255443" cy="148233"/>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cdr:spPr>
    </cdr:pic>
  </cdr:relSizeAnchor>
  <cdr:relSizeAnchor xmlns:cdr="http://schemas.openxmlformats.org/drawingml/2006/chartDrawing">
    <cdr:from>
      <cdr:x>0.06689</cdr:x>
      <cdr:y>0.42254</cdr:y>
    </cdr:from>
    <cdr:to>
      <cdr:x>0.15962</cdr:x>
      <cdr:y>0.4956</cdr:y>
    </cdr:to>
    <cdr:pic>
      <cdr:nvPicPr>
        <cdr:cNvPr id="20" name="Picture 1" descr="Civil Ensign of Switzerland.svg">
          <a:hlinkClick xmlns:a="http://schemas.openxmlformats.org/drawingml/2006/main" xmlns:r="http://schemas.openxmlformats.org/officeDocument/2006/relationships" r:id="rId5"/>
        </cdr:cNvPr>
        <cdr:cNvPicPr>
          <a:picLocks xmlns:a="http://schemas.openxmlformats.org/drawingml/2006/main" noChangeAspect="1" noChangeArrowheads="1"/>
        </cdr:cNvPicPr>
      </cdr:nvPicPr>
      <cdr:blipFill>
        <a:blip xmlns:a="http://schemas.openxmlformats.org/drawingml/2006/main" xmlns:r="http://schemas.openxmlformats.org/officeDocument/2006/relationships" r:embed="rId6"/>
        <a:srcRect xmlns:a="http://schemas.openxmlformats.org/drawingml/2006/main"/>
        <a:stretch xmlns:a="http://schemas.openxmlformats.org/drawingml/2006/main">
          <a:fillRect/>
        </a:stretch>
      </cdr:blipFill>
      <cdr:spPr bwMode="auto">
        <a:xfrm xmlns:a="http://schemas.openxmlformats.org/drawingml/2006/main">
          <a:off x="190500" y="857251"/>
          <a:ext cx="264102" cy="148233"/>
        </a:xfrm>
        <a:prstGeom xmlns:a="http://schemas.openxmlformats.org/drawingml/2006/main" prst="rect">
          <a:avLst/>
        </a:prstGeom>
        <a:noFill xmlns:a="http://schemas.openxmlformats.org/drawingml/2006/main"/>
        <a:ln xmlns:a="http://schemas.openxmlformats.org/drawingml/2006/main" w="3175">
          <a:solidFill>
            <a:sysClr val="windowText" lastClr="000000"/>
          </a:solidFill>
        </a:ln>
      </cdr:spPr>
    </cdr:pic>
  </cdr:relSizeAnchor>
  <cdr:relSizeAnchor xmlns:cdr="http://schemas.openxmlformats.org/drawingml/2006/chartDrawing">
    <cdr:from>
      <cdr:x>0.06689</cdr:x>
      <cdr:y>0.51216</cdr:y>
    </cdr:from>
    <cdr:to>
      <cdr:x>0.16114</cdr:x>
      <cdr:y>0.58523</cdr:y>
    </cdr:to>
    <cdr:pic>
      <cdr:nvPicPr>
        <cdr:cNvPr id="21" name="Picture 6"/>
        <cdr:cNvPicPr>
          <a:picLocks xmlns:a="http://schemas.openxmlformats.org/drawingml/2006/main" noChangeAspect="1" noChangeArrowheads="1"/>
        </cdr:cNvPicPr>
      </cdr:nvPicPr>
      <cdr:blipFill>
        <a:blip xmlns:a="http://schemas.openxmlformats.org/drawingml/2006/main" xmlns:r="http://schemas.openxmlformats.org/officeDocument/2006/relationships" r:embed="rId7"/>
        <a:srcRect xmlns:a="http://schemas.openxmlformats.org/drawingml/2006/main"/>
        <a:stretch xmlns:a="http://schemas.openxmlformats.org/drawingml/2006/main">
          <a:fillRect/>
        </a:stretch>
      </cdr:blipFill>
      <cdr:spPr bwMode="auto">
        <a:xfrm xmlns:a="http://schemas.openxmlformats.org/drawingml/2006/main">
          <a:off x="190499" y="1039090"/>
          <a:ext cx="268433" cy="148233"/>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a:ln>
        <a:effectLst xmlns:a="http://schemas.openxmlformats.org/drawingml/2006/main"/>
      </cdr:spPr>
    </cdr:pic>
  </cdr:relSizeAnchor>
  <cdr:relSizeAnchor xmlns:cdr="http://schemas.openxmlformats.org/drawingml/2006/chartDrawing">
    <cdr:from>
      <cdr:x>0.06689</cdr:x>
      <cdr:y>0.60179</cdr:y>
    </cdr:from>
    <cdr:to>
      <cdr:x>0.15962</cdr:x>
      <cdr:y>0.67486</cdr:y>
    </cdr:to>
    <cdr:pic>
      <cdr:nvPicPr>
        <cdr:cNvPr id="22" name="chart"/>
        <cdr:cNvPicPr>
          <a:picLocks xmlns:a="http://schemas.openxmlformats.org/drawingml/2006/main" noChangeAspect="1"/>
        </cdr:cNvPicPr>
      </cdr:nvPicPr>
      <cdr:blipFill>
        <a:blip xmlns:a="http://schemas.openxmlformats.org/drawingml/2006/main" xmlns:r="http://schemas.openxmlformats.org/officeDocument/2006/relationships" r:embed="rId8"/>
        <a:stretch xmlns:a="http://schemas.openxmlformats.org/drawingml/2006/main">
          <a:fillRect/>
        </a:stretch>
      </cdr:blipFill>
      <cdr:spPr bwMode="auto">
        <a:xfrm xmlns:a="http://schemas.openxmlformats.org/drawingml/2006/main">
          <a:off x="190499" y="1220931"/>
          <a:ext cx="264103" cy="148233"/>
        </a:xfrm>
        <a:prstGeom xmlns:a="http://schemas.openxmlformats.org/drawingml/2006/main" prst="rect">
          <a:avLst/>
        </a:prstGeom>
        <a:ln xmlns:a="http://schemas.openxmlformats.org/drawingml/2006/main" w="3175">
          <a:solidFill>
            <a:sysClr val="windowText" lastClr="000000"/>
          </a:solidFill>
        </a:ln>
      </cdr:spPr>
    </cdr:pic>
  </cdr:relSizeAnchor>
  <cdr:relSizeAnchor xmlns:cdr="http://schemas.openxmlformats.org/drawingml/2006/chartDrawing">
    <cdr:from>
      <cdr:x>0.06689</cdr:x>
      <cdr:y>0.68715</cdr:y>
    </cdr:from>
    <cdr:to>
      <cdr:x>0.15962</cdr:x>
      <cdr:y>0.76028</cdr:y>
    </cdr:to>
    <cdr:pic>
      <cdr:nvPicPr>
        <cdr:cNvPr id="23" name="Picture 1"/>
        <cdr:cNvPicPr>
          <a:picLocks xmlns:a="http://schemas.openxmlformats.org/drawingml/2006/main" noChangeAspect="1" noChangeArrowheads="1"/>
        </cdr:cNvPicPr>
      </cdr:nvPicPr>
      <cdr:blipFill>
        <a:blip xmlns:a="http://schemas.openxmlformats.org/drawingml/2006/main" xmlns:r="http://schemas.openxmlformats.org/officeDocument/2006/relationships" r:embed="rId9"/>
        <a:srcRect xmlns:a="http://schemas.openxmlformats.org/drawingml/2006/main" l="40136" t="40625" r="40430" b="46354"/>
        <a:stretch xmlns:a="http://schemas.openxmlformats.org/drawingml/2006/main">
          <a:fillRect/>
        </a:stretch>
      </cdr:blipFill>
      <cdr:spPr bwMode="auto">
        <a:xfrm xmlns:a="http://schemas.openxmlformats.org/drawingml/2006/main">
          <a:off x="190500" y="1394114"/>
          <a:ext cx="264102" cy="148362"/>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type="none" w="med" len="med"/>
        </a:ln>
        <a:effectLst xmlns:a="http://schemas.openxmlformats.org/drawingml/2006/main"/>
      </cdr:spPr>
    </cdr:pic>
  </cdr:relSizeAnchor>
  <cdr:relSizeAnchor xmlns:cdr="http://schemas.openxmlformats.org/drawingml/2006/chartDrawing">
    <cdr:from>
      <cdr:x>0.06385</cdr:x>
      <cdr:y>0.77251</cdr:y>
    </cdr:from>
    <cdr:to>
      <cdr:x>0.16114</cdr:x>
      <cdr:y>0.84445</cdr:y>
    </cdr:to>
    <cdr:pic>
      <cdr:nvPicPr>
        <cdr:cNvPr id="24" name="chart"/>
        <cdr:cNvPicPr>
          <a:picLocks xmlns:a="http://schemas.openxmlformats.org/drawingml/2006/main" noChangeAspect="1"/>
        </cdr:cNvPicPr>
      </cdr:nvPicPr>
      <cdr:blipFill>
        <a:blip xmlns:a="http://schemas.openxmlformats.org/drawingml/2006/main" xmlns:r="http://schemas.openxmlformats.org/officeDocument/2006/relationships" r:embed="rId10"/>
        <a:stretch xmlns:a="http://schemas.openxmlformats.org/drawingml/2006/main">
          <a:fillRect/>
        </a:stretch>
      </cdr:blipFill>
      <cdr:spPr bwMode="auto">
        <a:xfrm xmlns:a="http://schemas.openxmlformats.org/drawingml/2006/main">
          <a:off x="181840" y="1567296"/>
          <a:ext cx="277092" cy="145941"/>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type="none" w="med" len="med"/>
        </a:ln>
        <a:effectLst xmlns:a="http://schemas.openxmlformats.org/drawingml/2006/main"/>
      </cdr:spPr>
    </cdr:pic>
  </cdr:relSizeAnchor>
</c:userShapes>
</file>

<file path=word/drawings/drawing2.xml><?xml version="1.0" encoding="utf-8"?>
<c:userShapes xmlns:c="http://schemas.openxmlformats.org/drawingml/2006/chart">
  <cdr:relSizeAnchor xmlns:cdr="http://schemas.openxmlformats.org/drawingml/2006/chartDrawing">
    <cdr:from>
      <cdr:x>0.09434</cdr:x>
      <cdr:y>0.09434</cdr:y>
    </cdr:from>
    <cdr:to>
      <cdr:x>0.18424</cdr:x>
      <cdr:y>0.9048</cdr:y>
    </cdr:to>
    <cdr:grpSp>
      <cdr:nvGrpSpPr>
        <cdr:cNvPr id="14" name="Группа 13"/>
        <cdr:cNvGrpSpPr/>
      </cdr:nvGrpSpPr>
      <cdr:grpSpPr>
        <a:xfrm xmlns:a="http://schemas.openxmlformats.org/drawingml/2006/main">
          <a:off x="265024" y="190501"/>
          <a:ext cx="252550" cy="1636562"/>
          <a:chOff x="231356" y="263771"/>
          <a:chExt cx="233334" cy="1106661"/>
        </a:xfrm>
      </cdr:grpSpPr>
      <cdr:pic>
        <cdr:nvPicPr>
          <cdr:cNvPr id="2" name="Picture 2" descr="Флаг Китайской Народной Республик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1"/>
          <a:srcRect xmlns:a="http://schemas.openxmlformats.org/drawingml/2006/main"/>
          <a:stretch xmlns:a="http://schemas.openxmlformats.org/drawingml/2006/main">
            <a:fillRect/>
          </a:stretch>
        </cdr:blipFill>
        <cdr:spPr bwMode="auto">
          <a:xfrm xmlns:a="http://schemas.openxmlformats.org/drawingml/2006/main">
            <a:off x="233785" y="386404"/>
            <a:ext cx="212161" cy="98702"/>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3" name="Picture 6" descr="Флаг Герман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2"/>
          <a:srcRect xmlns:a="http://schemas.openxmlformats.org/drawingml/2006/main"/>
          <a:stretch xmlns:a="http://schemas.openxmlformats.org/drawingml/2006/main">
            <a:fillRect/>
          </a:stretch>
        </cdr:blipFill>
        <cdr:spPr bwMode="auto">
          <a:xfrm xmlns:a="http://schemas.openxmlformats.org/drawingml/2006/main">
            <a:off x="237164" y="499621"/>
            <a:ext cx="216000" cy="108116"/>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5" name="Picture 5" descr="Флаг США"/>
          <cdr:cNvPicPr>
            <a:picLocks xmlns:a="http://schemas.openxmlformats.org/drawingml/2006/main" noChangeAspect="1" noChangeArrowheads="1"/>
          </cdr:cNvPicPr>
        </cdr:nvPicPr>
        <cdr:blipFill>
          <a:blip xmlns:a="http://schemas.openxmlformats.org/drawingml/2006/main" xmlns:r="http://schemas.openxmlformats.org/officeDocument/2006/relationships" r:embed="rId3"/>
          <a:srcRect xmlns:a="http://schemas.openxmlformats.org/drawingml/2006/main"/>
          <a:stretch xmlns:a="http://schemas.openxmlformats.org/drawingml/2006/main">
            <a:fillRect/>
          </a:stretch>
        </cdr:blipFill>
        <cdr:spPr bwMode="auto">
          <a:xfrm xmlns:a="http://schemas.openxmlformats.org/drawingml/2006/main">
            <a:off x="241478" y="625438"/>
            <a:ext cx="216000" cy="92964"/>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6" name="Picture 3" descr="Флаг Итал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4"/>
          <a:srcRect xmlns:a="http://schemas.openxmlformats.org/drawingml/2006/main"/>
          <a:stretch xmlns:a="http://schemas.openxmlformats.org/drawingml/2006/main">
            <a:fillRect/>
          </a:stretch>
        </cdr:blipFill>
        <cdr:spPr bwMode="auto">
          <a:xfrm xmlns:a="http://schemas.openxmlformats.org/drawingml/2006/main">
            <a:off x="244744" y="733937"/>
            <a:ext cx="216000" cy="101114"/>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7" name="Picture 28" descr="Флаг Турц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5"/>
          <a:srcRect xmlns:a="http://schemas.openxmlformats.org/drawingml/2006/main"/>
          <a:stretch xmlns:a="http://schemas.openxmlformats.org/drawingml/2006/main">
            <a:fillRect/>
          </a:stretch>
        </cdr:blipFill>
        <cdr:spPr bwMode="auto">
          <a:xfrm xmlns:a="http://schemas.openxmlformats.org/drawingml/2006/main">
            <a:off x="248690" y="983698"/>
            <a:ext cx="216000" cy="108576"/>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10" name="Picture 7"/>
          <cdr:cNvPicPr>
            <a:picLocks xmlns:a="http://schemas.openxmlformats.org/drawingml/2006/main" noChangeAspect="1" noChangeArrowheads="1"/>
          </cdr:cNvPicPr>
        </cdr:nvPicPr>
        <cdr:blipFill>
          <a:blip xmlns:a="http://schemas.openxmlformats.org/drawingml/2006/main" xmlns:r="http://schemas.openxmlformats.org/officeDocument/2006/relationships" r:embed="rId6"/>
          <a:srcRect xmlns:a="http://schemas.openxmlformats.org/drawingml/2006/main"/>
          <a:stretch xmlns:a="http://schemas.openxmlformats.org/drawingml/2006/main">
            <a:fillRect/>
          </a:stretch>
        </cdr:blipFill>
        <cdr:spPr bwMode="auto">
          <a:xfrm xmlns:a="http://schemas.openxmlformats.org/drawingml/2006/main">
            <a:off x="231356" y="263771"/>
            <a:ext cx="216000" cy="107679"/>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pic>
      <cdr:pic>
        <cdr:nvPicPr>
          <cdr:cNvPr id="11" name="Picture 1"/>
          <cdr:cNvPicPr>
            <a:picLocks xmlns:a="http://schemas.openxmlformats.org/drawingml/2006/main" noChangeAspect="1" noChangeArrowheads="1"/>
          </cdr:cNvPicPr>
        </cdr:nvPicPr>
        <cdr:blipFill>
          <a:blip xmlns:a="http://schemas.openxmlformats.org/drawingml/2006/main" xmlns:r="http://schemas.openxmlformats.org/officeDocument/2006/relationships" r:embed="rId7"/>
          <a:srcRect xmlns:a="http://schemas.openxmlformats.org/drawingml/2006/main" l="40137" t="38411" r="40332" b="43881"/>
          <a:stretch xmlns:a="http://schemas.openxmlformats.org/drawingml/2006/main">
            <a:fillRect/>
          </a:stretch>
        </cdr:blipFill>
        <cdr:spPr bwMode="auto">
          <a:xfrm xmlns:a="http://schemas.openxmlformats.org/drawingml/2006/main">
            <a:off x="244463" y="1253504"/>
            <a:ext cx="214730" cy="116928"/>
          </a:xfrm>
          <a:prstGeom xmlns:a="http://schemas.openxmlformats.org/drawingml/2006/main" prst="rect">
            <a:avLst/>
          </a:prstGeom>
          <a:noFill xmlns:a="http://schemas.openxmlformats.org/drawingml/2006/main"/>
          <a:ln xmlns:a="http://schemas.openxmlformats.org/drawingml/2006/main" w="1">
            <a:noFill/>
            <a:miter lim="800000"/>
            <a:headEnd/>
            <a:tailEnd type="none" w="med" len="med"/>
          </a:ln>
          <a:effectLst xmlns:a="http://schemas.openxmlformats.org/drawingml/2006/main"/>
        </cdr:spPr>
      </cdr:pic>
      <cdr:pic>
        <cdr:nvPicPr>
          <cdr:cNvPr id="13" name="Picture 6"/>
          <cdr:cNvPicPr>
            <a:picLocks xmlns:a="http://schemas.openxmlformats.org/drawingml/2006/main" noChangeAspect="1" noChangeArrowheads="1"/>
          </cdr:cNvPicPr>
        </cdr:nvPicPr>
        <cdr:blipFill>
          <a:blip xmlns:a="http://schemas.openxmlformats.org/drawingml/2006/main" xmlns:r="http://schemas.openxmlformats.org/officeDocument/2006/relationships" r:embed="rId8"/>
          <a:srcRect xmlns:a="http://schemas.openxmlformats.org/drawingml/2006/main"/>
          <a:stretch xmlns:a="http://schemas.openxmlformats.org/drawingml/2006/main">
            <a:fillRect/>
          </a:stretch>
        </cdr:blipFill>
        <cdr:spPr bwMode="auto">
          <a:xfrm xmlns:a="http://schemas.openxmlformats.org/drawingml/2006/main">
            <a:off x="246681" y="864989"/>
            <a:ext cx="216000" cy="101663"/>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pic>
    </cdr:grpSp>
  </cdr:relSizeAnchor>
  <cdr:relSizeAnchor xmlns:cdr="http://schemas.openxmlformats.org/drawingml/2006/chartDrawing">
    <cdr:from>
      <cdr:x>0.10015</cdr:x>
      <cdr:y>0.71398</cdr:y>
    </cdr:from>
    <cdr:to>
      <cdr:x>0.18182</cdr:x>
      <cdr:y>0.7976</cdr:y>
    </cdr:to>
    <cdr:pic>
      <cdr:nvPicPr>
        <cdr:cNvPr id="12" name="Picture 1"/>
        <cdr:cNvPicPr>
          <a:picLocks xmlns:a="http://schemas.openxmlformats.org/drawingml/2006/main" noChangeAspect="1" noChangeArrowheads="1"/>
        </cdr:cNvPicPr>
      </cdr:nvPicPr>
      <cdr:blipFill>
        <a:blip xmlns:a="http://schemas.openxmlformats.org/drawingml/2006/main" xmlns:r="http://schemas.openxmlformats.org/officeDocument/2006/relationships" r:embed="rId9"/>
        <a:srcRect xmlns:a="http://schemas.openxmlformats.org/drawingml/2006/main" l="40136" t="40625" r="40430" b="46354"/>
        <a:stretch xmlns:a="http://schemas.openxmlformats.org/drawingml/2006/main">
          <a:fillRect/>
        </a:stretch>
      </cdr:blipFill>
      <cdr:spPr bwMode="auto">
        <a:xfrm xmlns:a="http://schemas.openxmlformats.org/drawingml/2006/main">
          <a:off x="281421" y="1441739"/>
          <a:ext cx="229466" cy="168853"/>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type="none" w="med" len="med"/>
        </a:ln>
        <a:effectLst xmlns:a="http://schemas.openxmlformats.org/drawingml/2006/main"/>
      </cdr:spPr>
    </cdr:pic>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TotalTime>
  <Pages>20</Pages>
  <Words>8731</Words>
  <Characters>49770</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58385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Gaybasova</dc:creator>
  <cp:lastModifiedBy>gaybasova</cp:lastModifiedBy>
  <cp:revision>28</cp:revision>
  <dcterms:created xsi:type="dcterms:W3CDTF">2015-09-17T06:21:00Z</dcterms:created>
  <dcterms:modified xsi:type="dcterms:W3CDTF">2017-10-18T06:48:00Z</dcterms:modified>
</cp:coreProperties>
</file>